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9" w:rsidRPr="00455459" w:rsidRDefault="00455459" w:rsidP="00455459">
      <w:pPr>
        <w:pStyle w:val="a9"/>
        <w:suppressAutoHyphens/>
        <w:spacing w:line="288" w:lineRule="auto"/>
        <w:jc w:val="center"/>
        <w:rPr>
          <w:b/>
          <w:sz w:val="32"/>
          <w:szCs w:val="32"/>
        </w:rPr>
      </w:pPr>
      <w:bookmarkStart w:id="0" w:name="_Toc113677267"/>
      <w:r w:rsidRPr="00455459">
        <w:rPr>
          <w:b/>
          <w:sz w:val="32"/>
          <w:szCs w:val="32"/>
        </w:rPr>
        <w:t>Контрольно-счетная палата Чувашской Республики</w:t>
      </w:r>
    </w:p>
    <w:p w:rsidR="0070688B" w:rsidRPr="00FB0351" w:rsidRDefault="0070688B" w:rsidP="0070688B">
      <w:pPr>
        <w:pStyle w:val="a9"/>
        <w:suppressAutoHyphens/>
        <w:spacing w:line="288" w:lineRule="auto"/>
        <w:jc w:val="center"/>
        <w:rPr>
          <w:b/>
          <w:sz w:val="34"/>
          <w:szCs w:val="34"/>
        </w:rPr>
      </w:pPr>
    </w:p>
    <w:p w:rsidR="0070688B" w:rsidRPr="00FB0351" w:rsidRDefault="0070688B" w:rsidP="0070688B">
      <w:pPr>
        <w:pStyle w:val="a9"/>
        <w:suppressAutoHyphens/>
        <w:spacing w:line="288" w:lineRule="auto"/>
        <w:jc w:val="center"/>
        <w:rPr>
          <w:b/>
          <w:sz w:val="34"/>
          <w:szCs w:val="34"/>
        </w:rPr>
      </w:pPr>
    </w:p>
    <w:p w:rsidR="0070688B" w:rsidRPr="00FB0351" w:rsidRDefault="0070688B" w:rsidP="0070688B">
      <w:pPr>
        <w:pStyle w:val="a9"/>
        <w:suppressAutoHyphens/>
        <w:spacing w:line="288" w:lineRule="auto"/>
        <w:jc w:val="center"/>
        <w:rPr>
          <w:b/>
          <w:sz w:val="34"/>
          <w:szCs w:val="34"/>
        </w:rPr>
      </w:pPr>
    </w:p>
    <w:p w:rsidR="0070688B" w:rsidRPr="00FB0351" w:rsidRDefault="0070688B" w:rsidP="0070688B">
      <w:pPr>
        <w:pStyle w:val="a9"/>
        <w:suppressAutoHyphens/>
        <w:spacing w:line="288" w:lineRule="auto"/>
        <w:jc w:val="center"/>
        <w:rPr>
          <w:b/>
          <w:sz w:val="34"/>
          <w:szCs w:val="34"/>
        </w:rPr>
      </w:pPr>
    </w:p>
    <w:p w:rsidR="0070688B" w:rsidRPr="00FB0351" w:rsidRDefault="0070688B" w:rsidP="0070688B">
      <w:pPr>
        <w:pStyle w:val="a9"/>
        <w:suppressAutoHyphens/>
        <w:spacing w:line="288" w:lineRule="auto"/>
        <w:jc w:val="center"/>
        <w:rPr>
          <w:b/>
          <w:sz w:val="34"/>
          <w:szCs w:val="34"/>
        </w:rPr>
      </w:pPr>
    </w:p>
    <w:p w:rsidR="0070688B" w:rsidRPr="00FB0351" w:rsidRDefault="0070688B" w:rsidP="0070688B">
      <w:pPr>
        <w:pStyle w:val="a9"/>
        <w:suppressAutoHyphens/>
        <w:spacing w:line="288" w:lineRule="auto"/>
        <w:jc w:val="center"/>
        <w:rPr>
          <w:b/>
          <w:sz w:val="34"/>
          <w:szCs w:val="34"/>
        </w:rPr>
      </w:pPr>
    </w:p>
    <w:p w:rsidR="0070688B" w:rsidRDefault="00142663" w:rsidP="00671AFD">
      <w:pPr>
        <w:pStyle w:val="a9"/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ВНЕШНЕГО ГОСУДАРСТВЕННОГО ФИНАНСОВОГО КОНТРОЛЯ</w:t>
      </w:r>
    </w:p>
    <w:p w:rsidR="00142663" w:rsidRDefault="00142663" w:rsidP="00671AFD">
      <w:pPr>
        <w:pStyle w:val="a9"/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142663" w:rsidRDefault="00142663" w:rsidP="00671AFD">
      <w:pPr>
        <w:pStyle w:val="a9"/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142663" w:rsidRPr="00FB0351" w:rsidRDefault="00142663" w:rsidP="00671AFD">
      <w:pPr>
        <w:pStyle w:val="a9"/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671AFD" w:rsidRPr="00FB0351" w:rsidRDefault="00142663" w:rsidP="00671AFD">
      <w:pPr>
        <w:pStyle w:val="a9"/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СВГФК </w:t>
      </w:r>
      <w:r w:rsidR="0070688B" w:rsidRPr="00FB0351">
        <w:rPr>
          <w:b/>
          <w:sz w:val="32"/>
          <w:szCs w:val="32"/>
        </w:rPr>
        <w:t xml:space="preserve">«Проведение оперативного контроля за ходом исполнения </w:t>
      </w:r>
    </w:p>
    <w:p w:rsidR="0070688B" w:rsidRPr="00FB0351" w:rsidRDefault="00AB76DD" w:rsidP="00671AFD">
      <w:pPr>
        <w:pStyle w:val="a9"/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70688B" w:rsidRPr="00FB0351">
        <w:rPr>
          <w:b/>
          <w:sz w:val="32"/>
          <w:szCs w:val="32"/>
        </w:rPr>
        <w:t xml:space="preserve">акона </w:t>
      </w:r>
      <w:r w:rsidR="00455459">
        <w:rPr>
          <w:b/>
          <w:sz w:val="32"/>
          <w:szCs w:val="32"/>
        </w:rPr>
        <w:t>Чувашской Республики</w:t>
      </w:r>
      <w:r w:rsidR="0070688B" w:rsidRPr="00FB0351">
        <w:rPr>
          <w:b/>
          <w:sz w:val="32"/>
          <w:szCs w:val="32"/>
        </w:rPr>
        <w:t xml:space="preserve"> о бюджете </w:t>
      </w:r>
      <w:r>
        <w:rPr>
          <w:b/>
          <w:sz w:val="32"/>
          <w:szCs w:val="32"/>
        </w:rPr>
        <w:t>Т</w:t>
      </w:r>
      <w:r w:rsidR="0070688B" w:rsidRPr="00FB0351">
        <w:rPr>
          <w:b/>
          <w:sz w:val="32"/>
          <w:szCs w:val="32"/>
        </w:rPr>
        <w:t xml:space="preserve">ерриториального фонда обязательного медицинского страхования </w:t>
      </w:r>
      <w:r w:rsidR="00455459">
        <w:rPr>
          <w:b/>
          <w:sz w:val="32"/>
          <w:szCs w:val="32"/>
        </w:rPr>
        <w:t>Чувашской Республики</w:t>
      </w:r>
      <w:r w:rsidR="00671AFD" w:rsidRPr="00FB0351">
        <w:rPr>
          <w:b/>
          <w:sz w:val="32"/>
          <w:szCs w:val="32"/>
        </w:rPr>
        <w:t xml:space="preserve"> </w:t>
      </w:r>
      <w:r w:rsidR="0070688B" w:rsidRPr="00FB0351">
        <w:rPr>
          <w:b/>
          <w:sz w:val="32"/>
          <w:szCs w:val="32"/>
        </w:rPr>
        <w:t>в текущем финансовом году»</w:t>
      </w:r>
    </w:p>
    <w:bookmarkEnd w:id="0"/>
    <w:p w:rsidR="00876D26" w:rsidRPr="00876D26" w:rsidRDefault="00876D26" w:rsidP="00876D26">
      <w:pPr>
        <w:spacing w:line="288" w:lineRule="auto"/>
        <w:ind w:firstLine="0"/>
        <w:jc w:val="center"/>
        <w:rPr>
          <w:szCs w:val="28"/>
        </w:rPr>
      </w:pPr>
      <w:r w:rsidRPr="00876D26">
        <w:rPr>
          <w:szCs w:val="28"/>
        </w:rPr>
        <w:t>(</w:t>
      </w:r>
      <w:r w:rsidR="00455459">
        <w:rPr>
          <w:szCs w:val="28"/>
        </w:rPr>
        <w:t xml:space="preserve">утвержден решением Коллегии Контрольно-счетной палаты Чувашской Республики от </w:t>
      </w:r>
      <w:r w:rsidR="003A135C">
        <w:rPr>
          <w:szCs w:val="28"/>
        </w:rPr>
        <w:t xml:space="preserve">28.07.2017 </w:t>
      </w:r>
      <w:r w:rsidR="00455459">
        <w:rPr>
          <w:szCs w:val="28"/>
        </w:rPr>
        <w:t>№</w:t>
      </w:r>
      <w:r w:rsidR="003A135C">
        <w:rPr>
          <w:szCs w:val="28"/>
        </w:rPr>
        <w:t>14</w:t>
      </w:r>
      <w:r w:rsidRPr="00876D26">
        <w:rPr>
          <w:szCs w:val="28"/>
        </w:rPr>
        <w:t xml:space="preserve">) </w:t>
      </w:r>
    </w:p>
    <w:p w:rsidR="00876D26" w:rsidRPr="00876D26" w:rsidRDefault="00876D26" w:rsidP="00876D26">
      <w:pPr>
        <w:spacing w:line="288" w:lineRule="auto"/>
        <w:ind w:firstLine="0"/>
        <w:jc w:val="center"/>
        <w:rPr>
          <w:b/>
          <w:szCs w:val="28"/>
        </w:rPr>
      </w:pPr>
    </w:p>
    <w:p w:rsidR="009462CF" w:rsidRPr="00FB0351" w:rsidRDefault="009462CF" w:rsidP="0070688B">
      <w:pPr>
        <w:spacing w:line="288" w:lineRule="auto"/>
        <w:ind w:firstLine="0"/>
        <w:jc w:val="center"/>
        <w:rPr>
          <w:szCs w:val="28"/>
        </w:rPr>
      </w:pPr>
    </w:p>
    <w:p w:rsidR="009462CF" w:rsidRPr="00FB0351" w:rsidRDefault="009462CF" w:rsidP="006F738E">
      <w:pPr>
        <w:spacing w:line="240" w:lineRule="auto"/>
        <w:ind w:firstLine="0"/>
        <w:jc w:val="center"/>
        <w:rPr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</w:p>
    <w:p w:rsidR="003A135C" w:rsidRDefault="003A135C" w:rsidP="006F738E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г. Чебоксары</w:t>
      </w:r>
    </w:p>
    <w:p w:rsidR="00EF7DB1" w:rsidRPr="00FB0351" w:rsidRDefault="003A135C" w:rsidP="006F738E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2017</w:t>
      </w:r>
      <w:r w:rsidR="0070688B" w:rsidRPr="00FB0351">
        <w:rPr>
          <w:b/>
          <w:szCs w:val="28"/>
        </w:rPr>
        <w:br w:type="page"/>
      </w:r>
      <w:r w:rsidR="00EF7DB1" w:rsidRPr="00FB0351">
        <w:rPr>
          <w:b/>
          <w:szCs w:val="28"/>
        </w:rPr>
        <w:lastRenderedPageBreak/>
        <w:t>Содержание</w:t>
      </w:r>
    </w:p>
    <w:p w:rsidR="00EF7DB1" w:rsidRPr="00FB0351" w:rsidRDefault="00EF7DB1" w:rsidP="006F738E">
      <w:pPr>
        <w:spacing w:line="286" w:lineRule="auto"/>
        <w:ind w:firstLine="0"/>
        <w:rPr>
          <w:sz w:val="10"/>
          <w:szCs w:val="10"/>
        </w:rPr>
      </w:pPr>
    </w:p>
    <w:p w:rsidR="008D4677" w:rsidRPr="00FB0351" w:rsidRDefault="008D4677" w:rsidP="006F738E">
      <w:pPr>
        <w:spacing w:line="286" w:lineRule="auto"/>
        <w:ind w:firstLine="0"/>
        <w:rPr>
          <w:sz w:val="10"/>
          <w:szCs w:val="10"/>
        </w:rPr>
      </w:pPr>
    </w:p>
    <w:tbl>
      <w:tblPr>
        <w:tblW w:w="10490" w:type="dxa"/>
        <w:tblInd w:w="-176" w:type="dxa"/>
        <w:tblLayout w:type="fixed"/>
        <w:tblLook w:val="01E0"/>
      </w:tblPr>
      <w:tblGrid>
        <w:gridCol w:w="9923"/>
        <w:gridCol w:w="567"/>
      </w:tblGrid>
      <w:tr w:rsidR="00E93B5D" w:rsidRPr="00FB0351" w:rsidTr="00267904">
        <w:tc>
          <w:tcPr>
            <w:tcW w:w="9923" w:type="dxa"/>
          </w:tcPr>
          <w:p w:rsidR="00E93B5D" w:rsidRPr="00FB0351" w:rsidRDefault="00E93B5D" w:rsidP="006F738E">
            <w:pPr>
              <w:spacing w:line="286" w:lineRule="auto"/>
              <w:ind w:left="176" w:firstLine="0"/>
              <w:rPr>
                <w:spacing w:val="-1"/>
                <w:szCs w:val="28"/>
              </w:rPr>
            </w:pPr>
            <w:r w:rsidRPr="00FB0351">
              <w:rPr>
                <w:spacing w:val="-1"/>
                <w:szCs w:val="28"/>
              </w:rPr>
              <w:t>1. </w:t>
            </w:r>
            <w:r w:rsidR="008D7C27" w:rsidRPr="00FB0351">
              <w:rPr>
                <w:szCs w:val="28"/>
              </w:rPr>
              <w:t>Общие положения………………………………………………………………</w:t>
            </w:r>
            <w:r w:rsidR="00894E90" w:rsidRPr="00FB0351">
              <w:rPr>
                <w:szCs w:val="28"/>
              </w:rPr>
              <w:t>…</w:t>
            </w:r>
          </w:p>
          <w:p w:rsidR="008D7C27" w:rsidRPr="00FB0351" w:rsidRDefault="00E93B5D" w:rsidP="006F738E">
            <w:pPr>
              <w:spacing w:line="286" w:lineRule="auto"/>
              <w:ind w:left="176" w:firstLine="0"/>
              <w:rPr>
                <w:spacing w:val="-1"/>
                <w:szCs w:val="28"/>
              </w:rPr>
            </w:pPr>
            <w:r w:rsidRPr="00FB0351">
              <w:rPr>
                <w:spacing w:val="-1"/>
                <w:szCs w:val="28"/>
              </w:rPr>
              <w:t>2. </w:t>
            </w:r>
            <w:r w:rsidR="00733C7B" w:rsidRPr="00FB0351">
              <w:rPr>
                <w:spacing w:val="-1"/>
                <w:szCs w:val="28"/>
              </w:rPr>
              <w:t>Содержание оперативного контроля……………………………………………..</w:t>
            </w:r>
          </w:p>
          <w:p w:rsidR="00E93B5D" w:rsidRPr="00FB0351" w:rsidRDefault="00E93B5D" w:rsidP="006F738E">
            <w:pPr>
              <w:spacing w:line="286" w:lineRule="auto"/>
              <w:ind w:left="176" w:firstLine="0"/>
              <w:rPr>
                <w:spacing w:val="-1"/>
                <w:szCs w:val="28"/>
              </w:rPr>
            </w:pPr>
            <w:r w:rsidRPr="00FB0351">
              <w:rPr>
                <w:spacing w:val="-1"/>
                <w:szCs w:val="28"/>
              </w:rPr>
              <w:t>3. </w:t>
            </w:r>
            <w:r w:rsidR="002B5BFD" w:rsidRPr="00FB0351">
              <w:rPr>
                <w:szCs w:val="28"/>
              </w:rPr>
              <w:t>Правовая и информационная основы оперативного контроля</w:t>
            </w:r>
            <w:r w:rsidR="002B5BFD" w:rsidRPr="00FB0351">
              <w:rPr>
                <w:spacing w:val="-1"/>
                <w:szCs w:val="28"/>
              </w:rPr>
              <w:t>…………………</w:t>
            </w:r>
          </w:p>
          <w:p w:rsidR="00E93B5D" w:rsidRPr="00FB0351" w:rsidRDefault="00E93B5D" w:rsidP="006F738E">
            <w:pPr>
              <w:spacing w:line="286" w:lineRule="auto"/>
              <w:ind w:left="176" w:firstLine="0"/>
              <w:rPr>
                <w:szCs w:val="28"/>
              </w:rPr>
            </w:pPr>
            <w:r w:rsidRPr="00FB0351">
              <w:rPr>
                <w:szCs w:val="28"/>
              </w:rPr>
              <w:t>4. </w:t>
            </w:r>
            <w:r w:rsidR="00D85D1A" w:rsidRPr="00FB0351">
              <w:rPr>
                <w:szCs w:val="28"/>
              </w:rPr>
              <w:t>Проведение оперативного контроля …...</w:t>
            </w:r>
            <w:r w:rsidR="00FC2B1F" w:rsidRPr="00FB0351">
              <w:rPr>
                <w:szCs w:val="28"/>
              </w:rPr>
              <w:t>………………………………………..</w:t>
            </w:r>
          </w:p>
          <w:p w:rsidR="00E93B5D" w:rsidRPr="00FB0351" w:rsidRDefault="00E93B5D" w:rsidP="006F738E">
            <w:pPr>
              <w:spacing w:line="286" w:lineRule="auto"/>
              <w:ind w:left="176" w:firstLine="0"/>
              <w:rPr>
                <w:szCs w:val="28"/>
              </w:rPr>
            </w:pPr>
            <w:r w:rsidRPr="00FB0351">
              <w:rPr>
                <w:szCs w:val="28"/>
              </w:rPr>
              <w:t>5. </w:t>
            </w:r>
            <w:r w:rsidR="000C5777" w:rsidRPr="00FB0351">
              <w:rPr>
                <w:szCs w:val="28"/>
              </w:rPr>
              <w:t>Подготовка и оформление результатов оперативного контроля………………</w:t>
            </w:r>
          </w:p>
          <w:p w:rsidR="00E93B5D" w:rsidRPr="00FB0351" w:rsidRDefault="00E93B5D" w:rsidP="004428A9">
            <w:pPr>
              <w:spacing w:line="286" w:lineRule="auto"/>
              <w:ind w:left="176" w:firstLine="0"/>
              <w:rPr>
                <w:b/>
                <w:spacing w:val="-1"/>
                <w:sz w:val="4"/>
                <w:szCs w:val="4"/>
              </w:rPr>
            </w:pPr>
          </w:p>
        </w:tc>
        <w:tc>
          <w:tcPr>
            <w:tcW w:w="567" w:type="dxa"/>
          </w:tcPr>
          <w:p w:rsidR="00DD51FD" w:rsidRPr="00FB0351" w:rsidRDefault="008D7C27" w:rsidP="00C90EB2">
            <w:pPr>
              <w:spacing w:line="286" w:lineRule="auto"/>
              <w:ind w:firstLine="0"/>
              <w:jc w:val="right"/>
              <w:rPr>
                <w:spacing w:val="-1"/>
                <w:szCs w:val="28"/>
              </w:rPr>
            </w:pPr>
            <w:r w:rsidRPr="00FB0351">
              <w:rPr>
                <w:spacing w:val="-1"/>
                <w:szCs w:val="28"/>
              </w:rPr>
              <w:t>3</w:t>
            </w:r>
          </w:p>
          <w:p w:rsidR="00733C7B" w:rsidRPr="00FB0351" w:rsidRDefault="004D29BA" w:rsidP="00C90EB2">
            <w:pPr>
              <w:spacing w:line="286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3</w:t>
            </w:r>
          </w:p>
          <w:p w:rsidR="002B5BFD" w:rsidRPr="00FB0351" w:rsidRDefault="004D29BA" w:rsidP="00C90EB2">
            <w:pPr>
              <w:spacing w:line="286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  <w:p w:rsidR="00FC2B1F" w:rsidRPr="00FB0351" w:rsidRDefault="004D29BA" w:rsidP="00C90EB2">
            <w:pPr>
              <w:spacing w:line="286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</w:t>
            </w:r>
          </w:p>
          <w:p w:rsidR="001127F8" w:rsidRPr="00FB0351" w:rsidRDefault="004D29BA" w:rsidP="0032649B">
            <w:pPr>
              <w:spacing w:line="286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</w:p>
        </w:tc>
      </w:tr>
      <w:tr w:rsidR="00267904" w:rsidRPr="00FB0351" w:rsidTr="00267904">
        <w:tc>
          <w:tcPr>
            <w:tcW w:w="9923" w:type="dxa"/>
          </w:tcPr>
          <w:p w:rsidR="00267904" w:rsidRPr="00FB0351" w:rsidRDefault="00267904" w:rsidP="00267904">
            <w:pPr>
              <w:spacing w:line="312" w:lineRule="auto"/>
              <w:ind w:firstLine="176"/>
              <w:jc w:val="left"/>
              <w:rPr>
                <w:spacing w:val="-1"/>
                <w:szCs w:val="28"/>
              </w:rPr>
            </w:pPr>
            <w:r w:rsidRPr="00FB0351">
              <w:rPr>
                <w:szCs w:val="28"/>
              </w:rPr>
              <w:t>6. Контроль реализации результатов оперативного контроля…………………….</w:t>
            </w:r>
          </w:p>
        </w:tc>
        <w:tc>
          <w:tcPr>
            <w:tcW w:w="567" w:type="dxa"/>
          </w:tcPr>
          <w:p w:rsidR="00267904" w:rsidRPr="00FB0351" w:rsidRDefault="004D29BA" w:rsidP="00C90EB2">
            <w:pPr>
              <w:spacing w:line="286" w:lineRule="auto"/>
              <w:ind w:firstLine="0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</w:t>
            </w:r>
          </w:p>
        </w:tc>
      </w:tr>
    </w:tbl>
    <w:p w:rsidR="00267904" w:rsidRPr="00FB0351" w:rsidRDefault="00267904" w:rsidP="00267904">
      <w:pPr>
        <w:spacing w:line="312" w:lineRule="auto"/>
        <w:ind w:firstLine="0"/>
        <w:jc w:val="left"/>
        <w:rPr>
          <w:szCs w:val="28"/>
        </w:rPr>
      </w:pPr>
    </w:p>
    <w:p w:rsidR="001C765D" w:rsidRPr="00FB0351" w:rsidRDefault="00BF0903" w:rsidP="0070688B">
      <w:pPr>
        <w:spacing w:line="288" w:lineRule="auto"/>
        <w:ind w:firstLine="0"/>
        <w:jc w:val="center"/>
        <w:rPr>
          <w:b/>
          <w:szCs w:val="28"/>
        </w:rPr>
      </w:pPr>
      <w:r w:rsidRPr="00FB0351">
        <w:rPr>
          <w:b/>
          <w:szCs w:val="28"/>
        </w:rPr>
        <w:br w:type="page"/>
      </w:r>
      <w:r w:rsidR="00C24872" w:rsidRPr="00FB0351">
        <w:rPr>
          <w:b/>
          <w:szCs w:val="28"/>
        </w:rPr>
        <w:lastRenderedPageBreak/>
        <w:t>1. </w:t>
      </w:r>
      <w:r w:rsidR="001C765D" w:rsidRPr="00FB0351">
        <w:rPr>
          <w:b/>
          <w:szCs w:val="28"/>
        </w:rPr>
        <w:t>Общие положения</w:t>
      </w:r>
    </w:p>
    <w:p w:rsidR="00586FC1" w:rsidRPr="00FB0351" w:rsidRDefault="00586FC1" w:rsidP="0070688B">
      <w:pPr>
        <w:spacing w:line="288" w:lineRule="auto"/>
        <w:rPr>
          <w:szCs w:val="28"/>
        </w:rPr>
      </w:pPr>
    </w:p>
    <w:p w:rsidR="0070688B" w:rsidRPr="00FB0351" w:rsidRDefault="0070688B" w:rsidP="009F4970">
      <w:pPr>
        <w:spacing w:line="240" w:lineRule="auto"/>
      </w:pPr>
      <w:bookmarkStart w:id="1" w:name="sub_111"/>
      <w:r w:rsidRPr="00FB0351">
        <w:t xml:space="preserve">1.1. Стандарт </w:t>
      </w:r>
      <w:r w:rsidR="000F0623">
        <w:t xml:space="preserve">внешнего государственного </w:t>
      </w:r>
      <w:r w:rsidRPr="00FB0351">
        <w:t xml:space="preserve">финансового контроля </w:t>
      </w:r>
      <w:r w:rsidR="000F0623">
        <w:t xml:space="preserve">СВГФК </w:t>
      </w:r>
      <w:r w:rsidRPr="00FB0351">
        <w:t xml:space="preserve">«Проведение оперативного контроля за ходом исполнения Закона </w:t>
      </w:r>
      <w:r w:rsidR="009F4970">
        <w:t>Чувашской Республики</w:t>
      </w:r>
      <w:r w:rsidRPr="00FB0351">
        <w:t xml:space="preserve"> о бюджете Территориального фонда обязательного медицинского страхования </w:t>
      </w:r>
      <w:r w:rsidR="009F4970">
        <w:t>Чувашской Республики</w:t>
      </w:r>
      <w:r w:rsidRPr="00FB0351">
        <w:t xml:space="preserve"> в текущем финансовом году» (далее – Стандарт) разработан в соответствии с Бюджетным кодексом </w:t>
      </w:r>
      <w:r w:rsidR="00561619" w:rsidRPr="00FB0351">
        <w:t xml:space="preserve"> </w:t>
      </w:r>
      <w:r w:rsidRPr="00FB0351">
        <w:t xml:space="preserve">Российской Федерации, Федеральным </w:t>
      </w:r>
      <w:r w:rsidR="00561619" w:rsidRPr="00FB0351">
        <w:t xml:space="preserve"> </w:t>
      </w:r>
      <w:r w:rsidRPr="00FB0351">
        <w:t>з</w:t>
      </w:r>
      <w:r w:rsidR="00561619" w:rsidRPr="00FB0351">
        <w:t>аконом от 7 февраля 2011 г. № 6-</w:t>
      </w:r>
      <w:r w:rsidRPr="00FB0351"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Законом </w:t>
      </w:r>
      <w:r w:rsidR="009F4970">
        <w:t>Чувашской Республики от 13.09.2011 №58 «О</w:t>
      </w:r>
      <w:r w:rsidRPr="00FB0351">
        <w:t> контрольно-счетн</w:t>
      </w:r>
      <w:r w:rsidR="009F4970">
        <w:t>ой</w:t>
      </w:r>
      <w:r w:rsidRPr="00FB0351">
        <w:t xml:space="preserve"> </w:t>
      </w:r>
      <w:r w:rsidR="009F4970">
        <w:t>палате Чувашской Республики»</w:t>
      </w:r>
      <w:r w:rsidRPr="00FB0351">
        <w:t xml:space="preserve">, </w:t>
      </w:r>
      <w:hyperlink r:id="rId8" w:history="1">
        <w:r w:rsidRPr="00FB0351">
          <w:t>Общими требования</w:t>
        </w:r>
      </w:hyperlink>
      <w:r w:rsidRPr="00FB0351"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</w:t>
      </w:r>
      <w:r w:rsidR="009F4970">
        <w:t>, а также на основании типового с</w:t>
      </w:r>
      <w:r w:rsidR="009F4970" w:rsidRPr="00FB0351">
        <w:t>тандарт</w:t>
      </w:r>
      <w:r w:rsidR="009F4970">
        <w:t>а</w:t>
      </w:r>
      <w:r w:rsidR="009F4970" w:rsidRPr="00FB0351">
        <w:t xml:space="preserve"> внешнего государственного финансового контроля «Проведение оперативного контроля за ходом исполнения Закона субъекта Российской Федерации о бюджете Территориального фонда обязательного медицинского страхования субъекта Российской Федерации в текущем финансовом году»</w:t>
      </w:r>
      <w:r w:rsidR="009F4970" w:rsidRPr="009F4970">
        <w:rPr>
          <w:szCs w:val="28"/>
        </w:rPr>
        <w:t xml:space="preserve"> </w:t>
      </w:r>
      <w:r w:rsidR="009F4970" w:rsidRPr="00876D26">
        <w:rPr>
          <w:szCs w:val="28"/>
        </w:rPr>
        <w:t>(одобрен решением Совета контрольно-счетных органов при                                Счетной палате Российской Федерации от 20 декабря 2016 года)</w:t>
      </w:r>
      <w:r w:rsidR="009F4970">
        <w:rPr>
          <w:szCs w:val="28"/>
        </w:rPr>
        <w:t>.</w:t>
      </w:r>
    </w:p>
    <w:bookmarkEnd w:id="1"/>
    <w:p w:rsidR="001C765D" w:rsidRPr="00FB0351" w:rsidRDefault="001C765D" w:rsidP="009F4970">
      <w:pPr>
        <w:widowControl w:val="0"/>
        <w:spacing w:line="240" w:lineRule="auto"/>
        <w:rPr>
          <w:snapToGrid w:val="0"/>
        </w:rPr>
      </w:pPr>
      <w:r w:rsidRPr="00FB0351">
        <w:rPr>
          <w:snapToGrid w:val="0"/>
          <w:szCs w:val="28"/>
        </w:rPr>
        <w:t>1.</w:t>
      </w:r>
      <w:r w:rsidR="0070688B" w:rsidRPr="00FB0351">
        <w:rPr>
          <w:snapToGrid w:val="0"/>
          <w:szCs w:val="28"/>
        </w:rPr>
        <w:t>2</w:t>
      </w:r>
      <w:r w:rsidRPr="00FB0351">
        <w:rPr>
          <w:snapToGrid w:val="0"/>
          <w:szCs w:val="28"/>
        </w:rPr>
        <w:t>.</w:t>
      </w:r>
      <w:r w:rsidRPr="00FB0351">
        <w:rPr>
          <w:szCs w:val="28"/>
        </w:rPr>
        <w:t> </w:t>
      </w:r>
      <w:r w:rsidRPr="00FB0351">
        <w:rPr>
          <w:snapToGrid w:val="0"/>
          <w:szCs w:val="28"/>
        </w:rPr>
        <w:t>Целью Стандарта является установление общих</w:t>
      </w:r>
      <w:r w:rsidRPr="00FB0351">
        <w:rPr>
          <w:snapToGrid w:val="0"/>
        </w:rPr>
        <w:t xml:space="preserve"> правил </w:t>
      </w:r>
      <w:r w:rsidR="00D73192" w:rsidRPr="00FB0351">
        <w:rPr>
          <w:snapToGrid w:val="0"/>
        </w:rPr>
        <w:t>проведения</w:t>
      </w:r>
      <w:r w:rsidR="00984BB3" w:rsidRPr="00FB0351">
        <w:rPr>
          <w:snapToGrid w:val="0"/>
        </w:rPr>
        <w:t xml:space="preserve"> </w:t>
      </w:r>
      <w:r w:rsidR="009F4970">
        <w:rPr>
          <w:snapToGrid w:val="0"/>
        </w:rPr>
        <w:t>Контрольно-счетной палатой Чувашской Республики</w:t>
      </w:r>
      <w:r w:rsidR="0070688B" w:rsidRPr="00FB0351">
        <w:rPr>
          <w:snapToGrid w:val="0"/>
        </w:rPr>
        <w:t xml:space="preserve"> </w:t>
      </w:r>
      <w:r w:rsidR="009F4970">
        <w:rPr>
          <w:snapToGrid w:val="0"/>
        </w:rPr>
        <w:t xml:space="preserve">(далее – КСП ЧР) </w:t>
      </w:r>
      <w:r w:rsidR="00595890" w:rsidRPr="00FB0351">
        <w:rPr>
          <w:snapToGrid w:val="0"/>
        </w:rPr>
        <w:t>оперативного контроля</w:t>
      </w:r>
      <w:r w:rsidR="000F1CF4" w:rsidRPr="00FB0351">
        <w:rPr>
          <w:szCs w:val="28"/>
        </w:rPr>
        <w:t xml:space="preserve"> за</w:t>
      </w:r>
      <w:r w:rsidR="003B33A8" w:rsidRPr="00FB0351">
        <w:rPr>
          <w:szCs w:val="28"/>
        </w:rPr>
        <w:t xml:space="preserve"> ходом</w:t>
      </w:r>
      <w:r w:rsidR="000F1CF4" w:rsidRPr="00FB0351">
        <w:rPr>
          <w:szCs w:val="28"/>
        </w:rPr>
        <w:t xml:space="preserve"> исполнени</w:t>
      </w:r>
      <w:r w:rsidR="003B33A8" w:rsidRPr="00FB0351">
        <w:rPr>
          <w:szCs w:val="28"/>
        </w:rPr>
        <w:t>я</w:t>
      </w:r>
      <w:r w:rsidR="000F1CF4" w:rsidRPr="00FB0351">
        <w:rPr>
          <w:szCs w:val="28"/>
        </w:rPr>
        <w:t xml:space="preserve"> </w:t>
      </w:r>
      <w:r w:rsidR="0026226F" w:rsidRPr="00FB0351">
        <w:rPr>
          <w:snapToGrid w:val="0"/>
          <w:szCs w:val="28"/>
        </w:rPr>
        <w:t xml:space="preserve">Закона </w:t>
      </w:r>
      <w:r w:rsidR="009F4970">
        <w:rPr>
          <w:snapToGrid w:val="0"/>
          <w:szCs w:val="28"/>
        </w:rPr>
        <w:t>Чувашской Республики</w:t>
      </w:r>
      <w:r w:rsidR="0070688B" w:rsidRPr="00FB0351">
        <w:rPr>
          <w:snapToGrid w:val="0"/>
          <w:szCs w:val="28"/>
        </w:rPr>
        <w:t xml:space="preserve"> </w:t>
      </w:r>
      <w:r w:rsidR="0026226F" w:rsidRPr="00FB0351">
        <w:rPr>
          <w:snapToGrid w:val="0"/>
          <w:szCs w:val="28"/>
        </w:rPr>
        <w:t xml:space="preserve">о </w:t>
      </w:r>
      <w:r w:rsidR="000F1CF4" w:rsidRPr="00FB0351">
        <w:rPr>
          <w:szCs w:val="28"/>
        </w:rPr>
        <w:t>бюджет</w:t>
      </w:r>
      <w:r w:rsidR="0026226F" w:rsidRPr="00FB0351">
        <w:rPr>
          <w:szCs w:val="28"/>
        </w:rPr>
        <w:t>е</w:t>
      </w:r>
      <w:r w:rsidR="000F1CF4" w:rsidRPr="00FB0351">
        <w:rPr>
          <w:szCs w:val="28"/>
        </w:rPr>
        <w:t xml:space="preserve"> </w:t>
      </w:r>
      <w:r w:rsidR="00E55DC3" w:rsidRPr="00FB0351">
        <w:rPr>
          <w:szCs w:val="28"/>
        </w:rPr>
        <w:t xml:space="preserve">Территориального фонда обязательного медицинского страхования </w:t>
      </w:r>
      <w:r w:rsidR="009F4970">
        <w:rPr>
          <w:szCs w:val="28"/>
        </w:rPr>
        <w:t>Чувашской Республики</w:t>
      </w:r>
      <w:r w:rsidR="0070688B" w:rsidRPr="00FB0351">
        <w:rPr>
          <w:szCs w:val="28"/>
        </w:rPr>
        <w:t xml:space="preserve"> </w:t>
      </w:r>
      <w:r w:rsidR="00984BB3" w:rsidRPr="00FB0351">
        <w:rPr>
          <w:szCs w:val="28"/>
        </w:rPr>
        <w:t xml:space="preserve">в текущем финансовом году </w:t>
      </w:r>
      <w:r w:rsidR="000F1CF4" w:rsidRPr="00FB0351">
        <w:rPr>
          <w:szCs w:val="28"/>
        </w:rPr>
        <w:t>(далее – оперативный контроль)</w:t>
      </w:r>
      <w:r w:rsidR="00595890" w:rsidRPr="00FB0351">
        <w:rPr>
          <w:snapToGrid w:val="0"/>
        </w:rPr>
        <w:t>.</w:t>
      </w:r>
    </w:p>
    <w:p w:rsidR="00F95A9B" w:rsidRPr="00FB0351" w:rsidRDefault="001C765D" w:rsidP="009F4970">
      <w:pPr>
        <w:pStyle w:val="32"/>
        <w:spacing w:line="240" w:lineRule="auto"/>
      </w:pPr>
      <w:r w:rsidRPr="00FB0351">
        <w:t>1.4.</w:t>
      </w:r>
      <w:r w:rsidRPr="00FB0351">
        <w:rPr>
          <w:szCs w:val="28"/>
        </w:rPr>
        <w:t> </w:t>
      </w:r>
      <w:r w:rsidRPr="00FB0351">
        <w:t>Задач</w:t>
      </w:r>
      <w:r w:rsidR="00F95A9B" w:rsidRPr="00FB0351">
        <w:t>ами</w:t>
      </w:r>
      <w:r w:rsidRPr="00FB0351">
        <w:t xml:space="preserve"> Стандарта явля</w:t>
      </w:r>
      <w:r w:rsidR="00F95A9B" w:rsidRPr="00FB0351">
        <w:t>ю</w:t>
      </w:r>
      <w:r w:rsidRPr="00FB0351">
        <w:t>тся</w:t>
      </w:r>
      <w:r w:rsidR="00F95A9B" w:rsidRPr="00FB0351">
        <w:t>:</w:t>
      </w:r>
    </w:p>
    <w:p w:rsidR="00F95A9B" w:rsidRPr="00FB0351" w:rsidRDefault="00F95A9B" w:rsidP="009F4970">
      <w:pPr>
        <w:pStyle w:val="32"/>
        <w:spacing w:line="240" w:lineRule="auto"/>
        <w:rPr>
          <w:spacing w:val="-4"/>
          <w:szCs w:val="28"/>
        </w:rPr>
      </w:pPr>
      <w:r w:rsidRPr="00FB0351">
        <w:t>- </w:t>
      </w:r>
      <w:r w:rsidR="00102512" w:rsidRPr="00FB0351">
        <w:rPr>
          <w:spacing w:val="-4"/>
          <w:szCs w:val="28"/>
        </w:rPr>
        <w:t>установление требований к содержанию</w:t>
      </w:r>
      <w:r w:rsidR="005B4CA1" w:rsidRPr="00FB0351">
        <w:rPr>
          <w:spacing w:val="-4"/>
          <w:szCs w:val="28"/>
        </w:rPr>
        <w:t xml:space="preserve"> </w:t>
      </w:r>
      <w:r w:rsidR="00057C7D" w:rsidRPr="00FB0351">
        <w:rPr>
          <w:spacing w:val="-4"/>
          <w:szCs w:val="28"/>
        </w:rPr>
        <w:t>оперативного контроля</w:t>
      </w:r>
      <w:r w:rsidRPr="00FB0351">
        <w:rPr>
          <w:spacing w:val="-4"/>
          <w:szCs w:val="28"/>
        </w:rPr>
        <w:t>;</w:t>
      </w:r>
    </w:p>
    <w:p w:rsidR="005B4CA1" w:rsidRPr="00FB0351" w:rsidRDefault="00F95A9B" w:rsidP="009F4970">
      <w:pPr>
        <w:pStyle w:val="32"/>
        <w:spacing w:line="240" w:lineRule="auto"/>
        <w:rPr>
          <w:spacing w:val="-4"/>
          <w:szCs w:val="28"/>
        </w:rPr>
      </w:pPr>
      <w:r w:rsidRPr="00FB0351">
        <w:rPr>
          <w:spacing w:val="-4"/>
          <w:szCs w:val="28"/>
        </w:rPr>
        <w:t xml:space="preserve">- установление </w:t>
      </w:r>
      <w:r w:rsidR="00102512" w:rsidRPr="00FB0351">
        <w:rPr>
          <w:spacing w:val="-4"/>
          <w:szCs w:val="28"/>
        </w:rPr>
        <w:t>основных этапов и процедур проведения</w:t>
      </w:r>
      <w:r w:rsidR="005B4CA1" w:rsidRPr="00FB0351">
        <w:rPr>
          <w:spacing w:val="-4"/>
          <w:szCs w:val="28"/>
        </w:rPr>
        <w:t xml:space="preserve"> </w:t>
      </w:r>
      <w:r w:rsidR="00FC4ABA" w:rsidRPr="00FB0351">
        <w:rPr>
          <w:szCs w:val="28"/>
        </w:rPr>
        <w:t>оперативного контроля</w:t>
      </w:r>
      <w:r w:rsidR="005B4CA1" w:rsidRPr="00FB0351">
        <w:rPr>
          <w:spacing w:val="-4"/>
          <w:szCs w:val="28"/>
        </w:rPr>
        <w:t>.</w:t>
      </w:r>
    </w:p>
    <w:p w:rsidR="00282740" w:rsidRPr="00121FED" w:rsidRDefault="00282740" w:rsidP="009F4970">
      <w:pPr>
        <w:shd w:val="clear" w:color="auto" w:fill="FFFFFF"/>
        <w:tabs>
          <w:tab w:val="left" w:pos="1018"/>
        </w:tabs>
        <w:spacing w:line="240" w:lineRule="auto"/>
        <w:rPr>
          <w:szCs w:val="28"/>
        </w:rPr>
      </w:pPr>
      <w:bookmarkStart w:id="2" w:name="sub_115"/>
      <w:r w:rsidRPr="00FB0351">
        <w:rPr>
          <w:szCs w:val="28"/>
        </w:rPr>
        <w:t xml:space="preserve">1.5. Решения по вопросам организации и проведения </w:t>
      </w:r>
      <w:r w:rsidRPr="00FB0351">
        <w:rPr>
          <w:snapToGrid w:val="0"/>
        </w:rPr>
        <w:t>оперативного контроля</w:t>
      </w:r>
      <w:r w:rsidRPr="00FB0351">
        <w:rPr>
          <w:szCs w:val="28"/>
        </w:rPr>
        <w:t xml:space="preserve">, не урегулированным настоящим Стандартом, </w:t>
      </w:r>
      <w:r w:rsidRPr="00121FED">
        <w:rPr>
          <w:szCs w:val="28"/>
        </w:rPr>
        <w:t xml:space="preserve">принимаются в порядке, установленном </w:t>
      </w:r>
      <w:r w:rsidR="009F4970" w:rsidRPr="00121FED">
        <w:rPr>
          <w:szCs w:val="28"/>
        </w:rPr>
        <w:t>КСП ЧР</w:t>
      </w:r>
      <w:r w:rsidRPr="00121FED">
        <w:rPr>
          <w:szCs w:val="28"/>
        </w:rPr>
        <w:t>.</w:t>
      </w:r>
    </w:p>
    <w:bookmarkEnd w:id="2"/>
    <w:p w:rsidR="00282740" w:rsidRPr="00121FED" w:rsidRDefault="00282740" w:rsidP="009F4970">
      <w:pPr>
        <w:widowControl w:val="0"/>
        <w:spacing w:line="240" w:lineRule="auto"/>
        <w:rPr>
          <w:snapToGrid w:val="0"/>
        </w:rPr>
      </w:pPr>
    </w:p>
    <w:p w:rsidR="00C10BA9" w:rsidRPr="00FB0351" w:rsidRDefault="00C10BA9" w:rsidP="009F4970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FB0351">
        <w:rPr>
          <w:b/>
          <w:snapToGrid w:val="0"/>
          <w:szCs w:val="28"/>
        </w:rPr>
        <w:t>2. Содержание оперативного контроля</w:t>
      </w:r>
    </w:p>
    <w:p w:rsidR="00D12B1F" w:rsidRPr="00FB0351" w:rsidRDefault="00D12B1F" w:rsidP="009F4970">
      <w:pPr>
        <w:widowControl w:val="0"/>
        <w:spacing w:line="240" w:lineRule="auto"/>
        <w:rPr>
          <w:snapToGrid w:val="0"/>
          <w:szCs w:val="28"/>
        </w:rPr>
      </w:pPr>
    </w:p>
    <w:p w:rsidR="00DB2E2A" w:rsidRPr="00FB0351" w:rsidRDefault="00A27A15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2.1.</w:t>
      </w:r>
      <w:r w:rsidR="000740F2" w:rsidRPr="00FB0351">
        <w:rPr>
          <w:snapToGrid w:val="0"/>
          <w:szCs w:val="28"/>
        </w:rPr>
        <w:t> </w:t>
      </w:r>
      <w:r w:rsidRPr="00FB0351">
        <w:rPr>
          <w:snapToGrid w:val="0"/>
          <w:szCs w:val="28"/>
        </w:rPr>
        <w:t>Оперативный контроль –</w:t>
      </w:r>
      <w:r w:rsidR="000740F2" w:rsidRPr="00FB0351">
        <w:rPr>
          <w:snapToGrid w:val="0"/>
          <w:szCs w:val="28"/>
        </w:rPr>
        <w:t xml:space="preserve"> </w:t>
      </w:r>
      <w:r w:rsidRPr="00FB0351">
        <w:rPr>
          <w:snapToGrid w:val="0"/>
          <w:szCs w:val="28"/>
        </w:rPr>
        <w:t xml:space="preserve">контроль </w:t>
      </w:r>
      <w:r w:rsidR="00DB2E2A" w:rsidRPr="00FB0351">
        <w:rPr>
          <w:snapToGrid w:val="0"/>
          <w:szCs w:val="28"/>
        </w:rPr>
        <w:t xml:space="preserve">за ходом </w:t>
      </w:r>
      <w:r w:rsidRPr="00FB0351">
        <w:rPr>
          <w:snapToGrid w:val="0"/>
          <w:szCs w:val="28"/>
        </w:rPr>
        <w:t xml:space="preserve">исполнения </w:t>
      </w:r>
      <w:r w:rsidR="00DF690E" w:rsidRPr="00FB0351">
        <w:rPr>
          <w:snapToGrid w:val="0"/>
          <w:szCs w:val="28"/>
        </w:rPr>
        <w:t xml:space="preserve">Закона </w:t>
      </w:r>
      <w:r w:rsidR="009F4970">
        <w:rPr>
          <w:szCs w:val="28"/>
        </w:rPr>
        <w:t>Чувашской Республики</w:t>
      </w:r>
      <w:r w:rsidR="00282740" w:rsidRPr="00FB0351">
        <w:rPr>
          <w:szCs w:val="28"/>
        </w:rPr>
        <w:t xml:space="preserve"> </w:t>
      </w:r>
      <w:r w:rsidR="00DF690E" w:rsidRPr="00FB0351">
        <w:rPr>
          <w:snapToGrid w:val="0"/>
          <w:szCs w:val="28"/>
        </w:rPr>
        <w:t xml:space="preserve">о </w:t>
      </w:r>
      <w:r w:rsidRPr="00FB0351">
        <w:rPr>
          <w:snapToGrid w:val="0"/>
          <w:szCs w:val="28"/>
        </w:rPr>
        <w:t>бюджет</w:t>
      </w:r>
      <w:r w:rsidR="00DF690E" w:rsidRPr="00FB0351">
        <w:rPr>
          <w:snapToGrid w:val="0"/>
          <w:szCs w:val="28"/>
        </w:rPr>
        <w:t>е</w:t>
      </w:r>
      <w:r w:rsidRPr="00FB0351">
        <w:rPr>
          <w:snapToGrid w:val="0"/>
          <w:szCs w:val="28"/>
        </w:rPr>
        <w:t xml:space="preserve"> </w:t>
      </w:r>
      <w:r w:rsidR="008729B9" w:rsidRPr="00FB0351">
        <w:rPr>
          <w:snapToGrid w:val="0"/>
          <w:szCs w:val="28"/>
        </w:rPr>
        <w:t xml:space="preserve">Территориального фонда обязательного медицинского страхования </w:t>
      </w:r>
      <w:r w:rsidR="009F4970">
        <w:rPr>
          <w:szCs w:val="28"/>
        </w:rPr>
        <w:t xml:space="preserve">Чувашской Республики </w:t>
      </w:r>
      <w:r w:rsidR="008729B9" w:rsidRPr="00FB0351">
        <w:rPr>
          <w:snapToGrid w:val="0"/>
          <w:szCs w:val="28"/>
        </w:rPr>
        <w:t xml:space="preserve">(далее – </w:t>
      </w:r>
      <w:r w:rsidR="009F4970">
        <w:rPr>
          <w:snapToGrid w:val="0"/>
          <w:szCs w:val="28"/>
        </w:rPr>
        <w:t>ТФОМС</w:t>
      </w:r>
      <w:r w:rsidR="008729B9" w:rsidRPr="00FB0351">
        <w:rPr>
          <w:snapToGrid w:val="0"/>
          <w:szCs w:val="28"/>
        </w:rPr>
        <w:t xml:space="preserve">) </w:t>
      </w:r>
      <w:r w:rsidR="0060201A" w:rsidRPr="00FB0351">
        <w:rPr>
          <w:snapToGrid w:val="0"/>
          <w:szCs w:val="28"/>
        </w:rPr>
        <w:t xml:space="preserve">в </w:t>
      </w:r>
      <w:r w:rsidR="008C4C5D" w:rsidRPr="00FB0351">
        <w:rPr>
          <w:snapToGrid w:val="0"/>
          <w:szCs w:val="28"/>
        </w:rPr>
        <w:t>текуще</w:t>
      </w:r>
      <w:r w:rsidR="00DB2E2A" w:rsidRPr="00FB0351">
        <w:rPr>
          <w:snapToGrid w:val="0"/>
          <w:szCs w:val="28"/>
        </w:rPr>
        <w:t>м финансовом</w:t>
      </w:r>
      <w:r w:rsidR="008C4C5D" w:rsidRPr="00FB0351">
        <w:rPr>
          <w:snapToGrid w:val="0"/>
          <w:szCs w:val="28"/>
        </w:rPr>
        <w:t xml:space="preserve"> год</w:t>
      </w:r>
      <w:r w:rsidR="00DB2E2A" w:rsidRPr="00FB0351">
        <w:rPr>
          <w:snapToGrid w:val="0"/>
          <w:szCs w:val="28"/>
        </w:rPr>
        <w:t>у</w:t>
      </w:r>
      <w:r w:rsidRPr="00FB0351">
        <w:rPr>
          <w:snapToGrid w:val="0"/>
          <w:szCs w:val="28"/>
        </w:rPr>
        <w:t xml:space="preserve">, осуществляемый </w:t>
      </w:r>
      <w:r w:rsidR="009F4970">
        <w:rPr>
          <w:snapToGrid w:val="0"/>
          <w:szCs w:val="28"/>
        </w:rPr>
        <w:t>КСП ЧР</w:t>
      </w:r>
      <w:r w:rsidR="00E70EE9" w:rsidRPr="00FB0351">
        <w:rPr>
          <w:snapToGrid w:val="0"/>
          <w:szCs w:val="28"/>
        </w:rPr>
        <w:t xml:space="preserve"> </w:t>
      </w:r>
      <w:r w:rsidR="00003BBD" w:rsidRPr="00FB0351">
        <w:rPr>
          <w:snapToGrid w:val="0"/>
          <w:szCs w:val="28"/>
        </w:rPr>
        <w:t xml:space="preserve">в целях определения полноты и своевременности поступления денежных средств в бюджет </w:t>
      </w:r>
      <w:r w:rsidR="009F4970">
        <w:rPr>
          <w:snapToGrid w:val="0"/>
          <w:szCs w:val="28"/>
        </w:rPr>
        <w:t>ТФОМС</w:t>
      </w:r>
      <w:r w:rsidR="00003BBD" w:rsidRPr="00FB0351">
        <w:rPr>
          <w:snapToGrid w:val="0"/>
          <w:szCs w:val="28"/>
        </w:rPr>
        <w:t xml:space="preserve"> и их расходования, соблюдения установленного нормированного страхового запаса бюджета </w:t>
      </w:r>
      <w:r w:rsidR="009F4970">
        <w:rPr>
          <w:snapToGrid w:val="0"/>
          <w:szCs w:val="28"/>
        </w:rPr>
        <w:t>ТФОМС</w:t>
      </w:r>
      <w:r w:rsidR="00003BBD" w:rsidRPr="00FB0351">
        <w:rPr>
          <w:snapToGrid w:val="0"/>
          <w:szCs w:val="28"/>
        </w:rPr>
        <w:t>, выявления отклонений и их анализ</w:t>
      </w:r>
      <w:r w:rsidR="00561619" w:rsidRPr="00FB0351">
        <w:rPr>
          <w:snapToGrid w:val="0"/>
          <w:szCs w:val="28"/>
        </w:rPr>
        <w:t>а</w:t>
      </w:r>
      <w:r w:rsidR="00DB2E2A" w:rsidRPr="00FB0351">
        <w:rPr>
          <w:snapToGrid w:val="0"/>
          <w:szCs w:val="28"/>
        </w:rPr>
        <w:t>.</w:t>
      </w:r>
    </w:p>
    <w:p w:rsidR="0094222A" w:rsidRPr="00FB0351" w:rsidRDefault="0094222A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lastRenderedPageBreak/>
        <w:t>Оперативный контроль осуществляется посредством проведения контрольных, экспертно-аналитических, организационных и иных мероприятий.</w:t>
      </w:r>
    </w:p>
    <w:p w:rsidR="00371764" w:rsidRPr="00FB0351" w:rsidRDefault="009F4970" w:rsidP="009F4970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О</w:t>
      </w:r>
      <w:r w:rsidR="00371764" w:rsidRPr="00FB0351">
        <w:rPr>
          <w:snapToGrid w:val="0"/>
          <w:szCs w:val="28"/>
        </w:rPr>
        <w:t>перативн</w:t>
      </w:r>
      <w:r>
        <w:rPr>
          <w:snapToGrid w:val="0"/>
          <w:szCs w:val="28"/>
        </w:rPr>
        <w:t>ый</w:t>
      </w:r>
      <w:r w:rsidR="00371764" w:rsidRPr="00FB0351">
        <w:rPr>
          <w:snapToGrid w:val="0"/>
          <w:szCs w:val="28"/>
        </w:rPr>
        <w:t xml:space="preserve"> контрол</w:t>
      </w:r>
      <w:r>
        <w:rPr>
          <w:snapToGrid w:val="0"/>
          <w:szCs w:val="28"/>
        </w:rPr>
        <w:t>ь</w:t>
      </w:r>
      <w:r w:rsidR="00371764" w:rsidRPr="00FB035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осуществляется </w:t>
      </w:r>
      <w:r w:rsidR="00371764" w:rsidRPr="00FB0351">
        <w:rPr>
          <w:snapToGrid w:val="0"/>
          <w:szCs w:val="28"/>
        </w:rPr>
        <w:t xml:space="preserve">в порядке, установленном </w:t>
      </w:r>
      <w:r>
        <w:rPr>
          <w:snapToGrid w:val="0"/>
          <w:szCs w:val="28"/>
        </w:rPr>
        <w:t>КСП ЧР</w:t>
      </w:r>
      <w:r w:rsidR="00371764" w:rsidRPr="00FB0351">
        <w:rPr>
          <w:snapToGrid w:val="0"/>
          <w:szCs w:val="28"/>
        </w:rPr>
        <w:t xml:space="preserve"> </w:t>
      </w:r>
      <w:r w:rsidRPr="00736969">
        <w:rPr>
          <w:szCs w:val="28"/>
        </w:rPr>
        <w:t xml:space="preserve">по итогам исполнения бюджета </w:t>
      </w:r>
      <w:r>
        <w:rPr>
          <w:szCs w:val="28"/>
        </w:rPr>
        <w:t xml:space="preserve">ТФОМС </w:t>
      </w:r>
      <w:r w:rsidRPr="00736969">
        <w:rPr>
          <w:szCs w:val="28"/>
        </w:rPr>
        <w:t>за</w:t>
      </w:r>
      <w:r>
        <w:rPr>
          <w:szCs w:val="28"/>
        </w:rPr>
        <w:t xml:space="preserve"> 1 квартал,</w:t>
      </w:r>
      <w:r w:rsidRPr="00736969">
        <w:rPr>
          <w:szCs w:val="28"/>
        </w:rPr>
        <w:t xml:space="preserve"> первое полугодие и 9 месяцев текущего финансового года</w:t>
      </w:r>
      <w:r w:rsidR="00371764" w:rsidRPr="00FB0351">
        <w:rPr>
          <w:snapToGrid w:val="0"/>
          <w:szCs w:val="28"/>
        </w:rPr>
        <w:t>.</w:t>
      </w:r>
    </w:p>
    <w:p w:rsidR="00DB2E2A" w:rsidRPr="00FB0351" w:rsidRDefault="00DB2E2A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2.2. Задачами оперативного контроля являются:</w:t>
      </w:r>
    </w:p>
    <w:p w:rsidR="00DB2E2A" w:rsidRPr="00FB0351" w:rsidRDefault="00DB2E2A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- </w:t>
      </w:r>
      <w:r w:rsidR="007A5C6E" w:rsidRPr="00FB0351">
        <w:rPr>
          <w:snapToGrid w:val="0"/>
          <w:szCs w:val="28"/>
        </w:rPr>
        <w:t xml:space="preserve">анализ показателей поступления доходов и исполнения расходов бюджета </w:t>
      </w:r>
      <w:r w:rsidR="009F4970">
        <w:rPr>
          <w:snapToGrid w:val="0"/>
          <w:szCs w:val="28"/>
        </w:rPr>
        <w:t>ТФОМС</w:t>
      </w:r>
      <w:r w:rsidR="007A5C6E" w:rsidRPr="00FB0351">
        <w:rPr>
          <w:snapToGrid w:val="0"/>
          <w:szCs w:val="28"/>
        </w:rPr>
        <w:t xml:space="preserve">, </w:t>
      </w:r>
      <w:r w:rsidRPr="00FB0351">
        <w:rPr>
          <w:snapToGrid w:val="0"/>
          <w:szCs w:val="28"/>
        </w:rPr>
        <w:t xml:space="preserve">выявление недостатков (нарушений) в ходе исполнения бюджета </w:t>
      </w:r>
      <w:r w:rsidR="009F4970">
        <w:rPr>
          <w:snapToGrid w:val="0"/>
          <w:szCs w:val="28"/>
        </w:rPr>
        <w:t>ТФОМС</w:t>
      </w:r>
      <w:r w:rsidRPr="00FB0351">
        <w:rPr>
          <w:snapToGrid w:val="0"/>
          <w:szCs w:val="28"/>
        </w:rPr>
        <w:t xml:space="preserve"> (при их наличии), внесение предложений по устранению выявленных недостатков (нарушений);</w:t>
      </w:r>
      <w:r w:rsidR="00E07F36" w:rsidRPr="00FB0351">
        <w:rPr>
          <w:snapToGrid w:val="0"/>
          <w:szCs w:val="28"/>
        </w:rPr>
        <w:t xml:space="preserve"> </w:t>
      </w:r>
    </w:p>
    <w:p w:rsidR="00DB2E2A" w:rsidRPr="00FB0351" w:rsidRDefault="00DB2E2A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- анализ источников финансирования дефицита бюджета</w:t>
      </w:r>
      <w:r w:rsidR="00E95886" w:rsidRPr="00FB0351">
        <w:rPr>
          <w:snapToGrid w:val="0"/>
          <w:szCs w:val="28"/>
        </w:rPr>
        <w:t xml:space="preserve"> </w:t>
      </w:r>
      <w:r w:rsidR="009F4970">
        <w:rPr>
          <w:snapToGrid w:val="0"/>
          <w:szCs w:val="28"/>
        </w:rPr>
        <w:t>ТФОМС</w:t>
      </w:r>
      <w:r w:rsidR="00E95886" w:rsidRPr="00FB0351">
        <w:rPr>
          <w:snapToGrid w:val="0"/>
          <w:szCs w:val="28"/>
        </w:rPr>
        <w:t>;</w:t>
      </w:r>
    </w:p>
    <w:p w:rsidR="00E95886" w:rsidRPr="00FB0351" w:rsidRDefault="00E95886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 анализ рисков </w:t>
      </w:r>
      <w:proofErr w:type="spellStart"/>
      <w:r w:rsidRPr="00FB0351">
        <w:rPr>
          <w:snapToGrid w:val="0"/>
          <w:szCs w:val="28"/>
        </w:rPr>
        <w:t>недополучения</w:t>
      </w:r>
      <w:proofErr w:type="spellEnd"/>
      <w:r w:rsidRPr="00FB0351">
        <w:rPr>
          <w:snapToGrid w:val="0"/>
          <w:szCs w:val="28"/>
        </w:rPr>
        <w:t xml:space="preserve"> доходов </w:t>
      </w:r>
      <w:r w:rsidR="009F4970">
        <w:rPr>
          <w:snapToGrid w:val="0"/>
          <w:szCs w:val="28"/>
        </w:rPr>
        <w:t>ТФОМС</w:t>
      </w:r>
      <w:r w:rsidRPr="00FB0351">
        <w:rPr>
          <w:snapToGrid w:val="0"/>
          <w:szCs w:val="28"/>
        </w:rPr>
        <w:t>, невыполнения принятых расходных обязательств.</w:t>
      </w:r>
    </w:p>
    <w:p w:rsidR="00DB2E2A" w:rsidRPr="00FB0351" w:rsidRDefault="00DB2E2A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2.3. </w:t>
      </w:r>
      <w:r w:rsidR="000E0206" w:rsidRPr="00FB0351">
        <w:rPr>
          <w:bCs/>
          <w:snapToGrid w:val="0"/>
          <w:szCs w:val="28"/>
        </w:rPr>
        <w:t xml:space="preserve">Предметом оперативного контроля является процесс исполнения бюджета </w:t>
      </w:r>
      <w:r w:rsidR="009F4970">
        <w:rPr>
          <w:bCs/>
          <w:snapToGrid w:val="0"/>
          <w:szCs w:val="28"/>
        </w:rPr>
        <w:t>ТФОМС</w:t>
      </w:r>
      <w:r w:rsidR="000E0206" w:rsidRPr="00FB0351">
        <w:rPr>
          <w:bCs/>
          <w:snapToGrid w:val="0"/>
          <w:szCs w:val="28"/>
        </w:rPr>
        <w:t xml:space="preserve"> в текущем финансовом году и средства бюджета </w:t>
      </w:r>
      <w:r w:rsidR="009F4970">
        <w:rPr>
          <w:bCs/>
          <w:snapToGrid w:val="0"/>
          <w:szCs w:val="28"/>
        </w:rPr>
        <w:t xml:space="preserve">ТФОМС </w:t>
      </w:r>
      <w:r w:rsidR="000E0206" w:rsidRPr="00FB0351">
        <w:rPr>
          <w:bCs/>
          <w:snapToGrid w:val="0"/>
          <w:szCs w:val="28"/>
        </w:rPr>
        <w:t>текущего финансового года</w:t>
      </w:r>
      <w:r w:rsidRPr="00FB0351">
        <w:rPr>
          <w:snapToGrid w:val="0"/>
          <w:szCs w:val="28"/>
        </w:rPr>
        <w:t>.</w:t>
      </w:r>
    </w:p>
    <w:p w:rsidR="00DB2E2A" w:rsidRPr="00FB0351" w:rsidRDefault="00DB2E2A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2.4. Объектом оперативного контроля является </w:t>
      </w:r>
      <w:r w:rsidR="009F4970">
        <w:rPr>
          <w:snapToGrid w:val="0"/>
          <w:szCs w:val="28"/>
        </w:rPr>
        <w:t>ТФОМС</w:t>
      </w:r>
      <w:r w:rsidRPr="00FB0351">
        <w:rPr>
          <w:snapToGrid w:val="0"/>
          <w:szCs w:val="28"/>
        </w:rPr>
        <w:t>.</w:t>
      </w:r>
    </w:p>
    <w:p w:rsidR="00E70B97" w:rsidRPr="00FB0351" w:rsidRDefault="00A27A15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2.</w:t>
      </w:r>
      <w:r w:rsidR="0099207E" w:rsidRPr="00FB0351">
        <w:rPr>
          <w:snapToGrid w:val="0"/>
          <w:szCs w:val="28"/>
        </w:rPr>
        <w:t>5. </w:t>
      </w:r>
      <w:r w:rsidR="00E07F36" w:rsidRPr="00FB0351">
        <w:rPr>
          <w:snapToGrid w:val="0"/>
          <w:szCs w:val="28"/>
        </w:rPr>
        <w:t>К вопросам оперативного контроля относится соблюдение</w:t>
      </w:r>
      <w:r w:rsidR="00E47EE5" w:rsidRPr="00FB0351">
        <w:rPr>
          <w:snapToGrid w:val="0"/>
          <w:szCs w:val="28"/>
        </w:rPr>
        <w:t xml:space="preserve"> </w:t>
      </w:r>
      <w:r w:rsidR="00E70B97" w:rsidRPr="00FB0351">
        <w:rPr>
          <w:snapToGrid w:val="0"/>
          <w:szCs w:val="28"/>
        </w:rPr>
        <w:t xml:space="preserve">требований бюджетного законодательства по использованию доходов, фактически полученных при исполнении бюджета </w:t>
      </w:r>
      <w:r w:rsidR="009F4970">
        <w:rPr>
          <w:snapToGrid w:val="0"/>
          <w:szCs w:val="28"/>
        </w:rPr>
        <w:t>ТФОМС</w:t>
      </w:r>
      <w:r w:rsidR="00E70B97" w:rsidRPr="00FB0351">
        <w:rPr>
          <w:snapToGrid w:val="0"/>
          <w:szCs w:val="28"/>
        </w:rPr>
        <w:t xml:space="preserve"> сверх утвержденных законом о бюджете</w:t>
      </w:r>
      <w:r w:rsidR="00561619" w:rsidRPr="00FB0351">
        <w:rPr>
          <w:snapToGrid w:val="0"/>
          <w:szCs w:val="28"/>
        </w:rPr>
        <w:t xml:space="preserve"> </w:t>
      </w:r>
      <w:r w:rsidR="009F4970">
        <w:rPr>
          <w:snapToGrid w:val="0"/>
          <w:szCs w:val="28"/>
        </w:rPr>
        <w:t>ТФОМС</w:t>
      </w:r>
      <w:r w:rsidR="00E47EE5" w:rsidRPr="00FB0351">
        <w:rPr>
          <w:snapToGrid w:val="0"/>
          <w:szCs w:val="28"/>
        </w:rPr>
        <w:t xml:space="preserve"> и </w:t>
      </w:r>
      <w:r w:rsidR="00E70B97" w:rsidRPr="00FB0351">
        <w:rPr>
          <w:snapToGrid w:val="0"/>
          <w:szCs w:val="28"/>
        </w:rPr>
        <w:t>иных ограничений, установленных бюджетным законодательством.</w:t>
      </w:r>
    </w:p>
    <w:p w:rsidR="00E2442A" w:rsidRPr="00FB0351" w:rsidRDefault="00E2442A" w:rsidP="009F4970">
      <w:pPr>
        <w:widowControl w:val="0"/>
        <w:spacing w:line="240" w:lineRule="auto"/>
        <w:rPr>
          <w:snapToGrid w:val="0"/>
          <w:szCs w:val="28"/>
          <w:highlight w:val="yellow"/>
        </w:rPr>
      </w:pPr>
    </w:p>
    <w:p w:rsidR="0005262A" w:rsidRPr="00FB0351" w:rsidRDefault="0005262A" w:rsidP="009F4970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FB0351">
        <w:rPr>
          <w:b/>
          <w:snapToGrid w:val="0"/>
          <w:szCs w:val="28"/>
        </w:rPr>
        <w:t>3. Правовая и информационная основы оперативного контроля</w:t>
      </w:r>
    </w:p>
    <w:p w:rsidR="0005262A" w:rsidRPr="00FB0351" w:rsidRDefault="0005262A" w:rsidP="009F4970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</w:p>
    <w:p w:rsidR="00674B09" w:rsidRPr="00FB0351" w:rsidRDefault="00674B09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3.1.</w:t>
      </w:r>
      <w:r w:rsidR="0039145F" w:rsidRPr="00FB0351">
        <w:rPr>
          <w:snapToGrid w:val="0"/>
          <w:szCs w:val="28"/>
        </w:rPr>
        <w:t> </w:t>
      </w:r>
      <w:r w:rsidRPr="00FB0351">
        <w:rPr>
          <w:snapToGrid w:val="0"/>
          <w:szCs w:val="28"/>
        </w:rPr>
        <w:t>Правовой основой оперативного контроля являются:</w:t>
      </w:r>
    </w:p>
    <w:p w:rsidR="00674B09" w:rsidRPr="00FB0351" w:rsidRDefault="00235F26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- </w:t>
      </w:r>
      <w:r w:rsidR="00674B09" w:rsidRPr="00FB0351">
        <w:rPr>
          <w:snapToGrid w:val="0"/>
          <w:szCs w:val="28"/>
        </w:rPr>
        <w:t>Бюджетный кодекс Российской Федерации;</w:t>
      </w:r>
    </w:p>
    <w:p w:rsidR="00674B09" w:rsidRPr="00FB0351" w:rsidRDefault="00235F26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- </w:t>
      </w:r>
      <w:r w:rsidR="00F21308" w:rsidRPr="00FB0351">
        <w:rPr>
          <w:snapToGrid w:val="0"/>
          <w:szCs w:val="28"/>
        </w:rPr>
        <w:t>З</w:t>
      </w:r>
      <w:r w:rsidR="0039145F" w:rsidRPr="00FB0351">
        <w:rPr>
          <w:snapToGrid w:val="0"/>
          <w:szCs w:val="28"/>
        </w:rPr>
        <w:t>акон</w:t>
      </w:r>
      <w:r w:rsidR="00674B09" w:rsidRPr="00FB0351">
        <w:rPr>
          <w:snapToGrid w:val="0"/>
          <w:szCs w:val="28"/>
        </w:rPr>
        <w:t xml:space="preserve"> </w:t>
      </w:r>
      <w:r w:rsidR="009F4970">
        <w:rPr>
          <w:szCs w:val="28"/>
        </w:rPr>
        <w:t>Чувашской Республики</w:t>
      </w:r>
      <w:r w:rsidR="00F12366" w:rsidRPr="00FB0351">
        <w:rPr>
          <w:snapToGrid w:val="0"/>
          <w:szCs w:val="28"/>
        </w:rPr>
        <w:t xml:space="preserve"> </w:t>
      </w:r>
      <w:r w:rsidR="00674B09" w:rsidRPr="00FB0351">
        <w:rPr>
          <w:snapToGrid w:val="0"/>
          <w:szCs w:val="28"/>
        </w:rPr>
        <w:t xml:space="preserve">о бюджете </w:t>
      </w:r>
      <w:r w:rsidR="009F4970">
        <w:rPr>
          <w:snapToGrid w:val="0"/>
          <w:szCs w:val="28"/>
        </w:rPr>
        <w:t>ТФОМС</w:t>
      </w:r>
      <w:r w:rsidR="00121FED">
        <w:rPr>
          <w:snapToGrid w:val="0"/>
          <w:szCs w:val="28"/>
        </w:rPr>
        <w:t xml:space="preserve"> не текущий год</w:t>
      </w:r>
      <w:r w:rsidR="00674B09" w:rsidRPr="00FB0351">
        <w:rPr>
          <w:snapToGrid w:val="0"/>
          <w:szCs w:val="28"/>
        </w:rPr>
        <w:t>;</w:t>
      </w:r>
    </w:p>
    <w:p w:rsidR="00674B09" w:rsidRPr="00FB0351" w:rsidRDefault="00235F26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 Закон </w:t>
      </w:r>
      <w:r w:rsidR="009F4970">
        <w:rPr>
          <w:szCs w:val="28"/>
        </w:rPr>
        <w:t>Чувашской Республики</w:t>
      </w:r>
      <w:r w:rsidR="00282740" w:rsidRPr="00FB0351">
        <w:rPr>
          <w:szCs w:val="28"/>
        </w:rPr>
        <w:t xml:space="preserve"> </w:t>
      </w:r>
      <w:r w:rsidR="009F4970">
        <w:rPr>
          <w:szCs w:val="28"/>
        </w:rPr>
        <w:t>«О</w:t>
      </w:r>
      <w:r w:rsidR="00282740" w:rsidRPr="00FB0351">
        <w:rPr>
          <w:szCs w:val="28"/>
        </w:rPr>
        <w:t xml:space="preserve"> </w:t>
      </w:r>
      <w:r w:rsidR="009F4970">
        <w:rPr>
          <w:szCs w:val="28"/>
        </w:rPr>
        <w:t>Контрольно-счетной палате Чувашской Республики»</w:t>
      </w:r>
      <w:r w:rsidR="00371764" w:rsidRPr="00FB0351">
        <w:rPr>
          <w:snapToGrid w:val="0"/>
          <w:szCs w:val="28"/>
        </w:rPr>
        <w:t>;</w:t>
      </w:r>
    </w:p>
    <w:p w:rsidR="00371764" w:rsidRPr="00FB0351" w:rsidRDefault="00371764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 Закон </w:t>
      </w:r>
      <w:r w:rsidR="00121FED">
        <w:rPr>
          <w:snapToGrid w:val="0"/>
          <w:szCs w:val="28"/>
        </w:rPr>
        <w:t xml:space="preserve">Чувашской Республики </w:t>
      </w:r>
      <w:r w:rsidR="009F4970">
        <w:rPr>
          <w:snapToGrid w:val="0"/>
          <w:szCs w:val="28"/>
        </w:rPr>
        <w:t>«О регулировании бюджетных правоотношений в Чувашской Республики»</w:t>
      </w:r>
      <w:r w:rsidRPr="00FB0351">
        <w:rPr>
          <w:snapToGrid w:val="0"/>
          <w:szCs w:val="28"/>
        </w:rPr>
        <w:t>.</w:t>
      </w:r>
    </w:p>
    <w:p w:rsidR="00140797" w:rsidRPr="00FB0351" w:rsidRDefault="00140797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3.2. Информационной основой оперативного контроля являются:</w:t>
      </w:r>
    </w:p>
    <w:p w:rsidR="002B72B9" w:rsidRPr="00FB0351" w:rsidRDefault="002B72B9" w:rsidP="009F4970">
      <w:pPr>
        <w:widowControl w:val="0"/>
        <w:spacing w:line="240" w:lineRule="auto"/>
        <w:rPr>
          <w:bCs/>
          <w:snapToGrid w:val="0"/>
          <w:szCs w:val="28"/>
        </w:rPr>
      </w:pPr>
      <w:r w:rsidRPr="00FB0351">
        <w:rPr>
          <w:bCs/>
          <w:snapToGrid w:val="0"/>
          <w:szCs w:val="28"/>
        </w:rPr>
        <w:t>-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Федерации;</w:t>
      </w:r>
    </w:p>
    <w:p w:rsidR="002B72B9" w:rsidRPr="00FB0351" w:rsidRDefault="002B72B9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bCs/>
          <w:snapToGrid w:val="0"/>
          <w:szCs w:val="28"/>
        </w:rPr>
        <w:t xml:space="preserve">- Программа государственных гарантий бесплатного оказания гражданам медицинской помощи на территории </w:t>
      </w:r>
      <w:r w:rsidR="009F4970">
        <w:rPr>
          <w:bCs/>
          <w:snapToGrid w:val="0"/>
          <w:szCs w:val="28"/>
        </w:rPr>
        <w:t>Чувашской Республики</w:t>
      </w:r>
      <w:r w:rsidRPr="00FB0351">
        <w:rPr>
          <w:bCs/>
          <w:snapToGrid w:val="0"/>
          <w:szCs w:val="28"/>
        </w:rPr>
        <w:t xml:space="preserve"> на очередной финансовый год и на плановый период;</w:t>
      </w:r>
    </w:p>
    <w:p w:rsidR="00140797" w:rsidRPr="00FB0351" w:rsidRDefault="00140797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 отчет об исполнении бюджета </w:t>
      </w:r>
      <w:r w:rsidR="009F4970">
        <w:rPr>
          <w:snapToGrid w:val="0"/>
          <w:szCs w:val="28"/>
        </w:rPr>
        <w:t>ТФОМС</w:t>
      </w:r>
      <w:r w:rsidR="00204FCF" w:rsidRPr="00FB0351">
        <w:rPr>
          <w:snapToGrid w:val="0"/>
          <w:szCs w:val="28"/>
        </w:rPr>
        <w:t xml:space="preserve"> за отчетный период</w:t>
      </w:r>
      <w:r w:rsidRPr="00FB0351">
        <w:rPr>
          <w:snapToGrid w:val="0"/>
          <w:szCs w:val="28"/>
        </w:rPr>
        <w:t>;</w:t>
      </w:r>
    </w:p>
    <w:p w:rsidR="00BB2853" w:rsidRPr="00FB0351" w:rsidRDefault="00BB2853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- сведения финансового органа</w:t>
      </w:r>
      <w:r w:rsidR="00282740" w:rsidRPr="00FB0351">
        <w:rPr>
          <w:snapToGrid w:val="0"/>
          <w:szCs w:val="28"/>
        </w:rPr>
        <w:t xml:space="preserve"> </w:t>
      </w:r>
      <w:r w:rsidR="00282740" w:rsidRPr="00FB0351">
        <w:rPr>
          <w:szCs w:val="28"/>
        </w:rPr>
        <w:t>субъекта Российской Федерации</w:t>
      </w:r>
      <w:r w:rsidRPr="00FB0351">
        <w:rPr>
          <w:snapToGrid w:val="0"/>
          <w:szCs w:val="28"/>
        </w:rPr>
        <w:t xml:space="preserve"> об объемах межбюджетных трансфертов </w:t>
      </w:r>
      <w:r w:rsidR="009F4970">
        <w:rPr>
          <w:snapToGrid w:val="0"/>
          <w:szCs w:val="28"/>
        </w:rPr>
        <w:t>ТФОМС</w:t>
      </w:r>
      <w:r w:rsidR="00D157B9" w:rsidRPr="00FB0351">
        <w:rPr>
          <w:snapToGrid w:val="0"/>
          <w:szCs w:val="28"/>
        </w:rPr>
        <w:t xml:space="preserve"> и</w:t>
      </w:r>
      <w:r w:rsidR="00AC7E33" w:rsidRPr="00FB0351">
        <w:rPr>
          <w:snapToGrid w:val="0"/>
          <w:szCs w:val="28"/>
        </w:rPr>
        <w:t xml:space="preserve"> </w:t>
      </w:r>
      <w:r w:rsidR="00531A21" w:rsidRPr="00FB0351">
        <w:rPr>
          <w:bCs/>
          <w:snapToGrid w:val="0"/>
          <w:szCs w:val="28"/>
        </w:rPr>
        <w:t>об исполнении государственных программ (ведомственных целевых программ) (</w:t>
      </w:r>
      <w:r w:rsidR="00D157B9" w:rsidRPr="00FB0351">
        <w:rPr>
          <w:snapToGrid w:val="0"/>
          <w:szCs w:val="28"/>
        </w:rPr>
        <w:t xml:space="preserve">в части программ, предусматривающих предоставление трансфертов бюджету </w:t>
      </w:r>
      <w:r w:rsidR="009F4970">
        <w:rPr>
          <w:snapToGrid w:val="0"/>
          <w:szCs w:val="28"/>
        </w:rPr>
        <w:t>ТФОМС</w:t>
      </w:r>
      <w:r w:rsidR="00D157B9" w:rsidRPr="00FB0351">
        <w:rPr>
          <w:snapToGrid w:val="0"/>
          <w:szCs w:val="28"/>
        </w:rPr>
        <w:t>)</w:t>
      </w:r>
      <w:r w:rsidRPr="00FB0351">
        <w:rPr>
          <w:snapToGrid w:val="0"/>
          <w:szCs w:val="28"/>
        </w:rPr>
        <w:t>;</w:t>
      </w:r>
    </w:p>
    <w:p w:rsidR="00CC32B7" w:rsidRPr="00FB0351" w:rsidRDefault="00CC32B7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 отчет об исполнении консолидированного бюджета </w:t>
      </w:r>
      <w:r w:rsidR="009F4970">
        <w:rPr>
          <w:szCs w:val="28"/>
        </w:rPr>
        <w:t>Чувашской Республики</w:t>
      </w:r>
      <w:r w:rsidR="00282740" w:rsidRPr="00FB0351">
        <w:rPr>
          <w:szCs w:val="28"/>
        </w:rPr>
        <w:t xml:space="preserve"> </w:t>
      </w:r>
      <w:r w:rsidRPr="00FB0351">
        <w:rPr>
          <w:snapToGrid w:val="0"/>
          <w:szCs w:val="28"/>
        </w:rPr>
        <w:t>и территориального фонда обязате</w:t>
      </w:r>
      <w:r w:rsidR="00CD4BF9" w:rsidRPr="00FB0351">
        <w:rPr>
          <w:snapToGrid w:val="0"/>
          <w:szCs w:val="28"/>
        </w:rPr>
        <w:t>льного медицинского страхования</w:t>
      </w:r>
      <w:r w:rsidRPr="00FB0351">
        <w:rPr>
          <w:snapToGrid w:val="0"/>
          <w:szCs w:val="28"/>
        </w:rPr>
        <w:t>;</w:t>
      </w:r>
    </w:p>
    <w:p w:rsidR="00282740" w:rsidRPr="00FB0351" w:rsidRDefault="00E70B97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- результаты проведенных</w:t>
      </w:r>
      <w:r w:rsidR="00282740" w:rsidRPr="00FB0351">
        <w:rPr>
          <w:snapToGrid w:val="0"/>
          <w:szCs w:val="28"/>
        </w:rPr>
        <w:t xml:space="preserve"> </w:t>
      </w:r>
      <w:r w:rsidR="009F4970">
        <w:rPr>
          <w:snapToGrid w:val="0"/>
          <w:szCs w:val="28"/>
        </w:rPr>
        <w:t>КСП ЧР</w:t>
      </w:r>
      <w:r w:rsidR="00282740" w:rsidRPr="00FB0351">
        <w:rPr>
          <w:snapToGrid w:val="0"/>
          <w:szCs w:val="28"/>
        </w:rPr>
        <w:t xml:space="preserve"> контрольных и экспертно-аналитических </w:t>
      </w:r>
      <w:r w:rsidR="00282740" w:rsidRPr="00FB0351">
        <w:rPr>
          <w:snapToGrid w:val="0"/>
          <w:szCs w:val="28"/>
        </w:rPr>
        <w:lastRenderedPageBreak/>
        <w:t>мероприятий</w:t>
      </w:r>
      <w:r w:rsidRPr="00FB0351">
        <w:rPr>
          <w:snapToGrid w:val="0"/>
          <w:szCs w:val="28"/>
        </w:rPr>
        <w:t xml:space="preserve">, в ходе которых рассматривались вопросы использования средств бюджета </w:t>
      </w:r>
      <w:r w:rsidR="009F4970">
        <w:rPr>
          <w:snapToGrid w:val="0"/>
          <w:szCs w:val="28"/>
        </w:rPr>
        <w:t>ТФОМС</w:t>
      </w:r>
      <w:r w:rsidR="00282740" w:rsidRPr="00FB0351">
        <w:rPr>
          <w:snapToGrid w:val="0"/>
          <w:szCs w:val="28"/>
        </w:rPr>
        <w:t>;</w:t>
      </w:r>
    </w:p>
    <w:p w:rsidR="00E70B97" w:rsidRPr="00FB0351" w:rsidRDefault="00282740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- иные сведения</w:t>
      </w:r>
      <w:r w:rsidR="00E70B97" w:rsidRPr="00FB0351">
        <w:rPr>
          <w:snapToGrid w:val="0"/>
          <w:szCs w:val="28"/>
        </w:rPr>
        <w:t>.</w:t>
      </w:r>
    </w:p>
    <w:p w:rsidR="00674B09" w:rsidRPr="00FB0351" w:rsidRDefault="00674B09" w:rsidP="009F4970">
      <w:pPr>
        <w:widowControl w:val="0"/>
        <w:spacing w:line="240" w:lineRule="auto"/>
        <w:rPr>
          <w:snapToGrid w:val="0"/>
          <w:sz w:val="32"/>
          <w:szCs w:val="32"/>
        </w:rPr>
      </w:pPr>
    </w:p>
    <w:p w:rsidR="00140797" w:rsidRPr="00FB0351" w:rsidRDefault="00140797" w:rsidP="009F4970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FB0351">
        <w:rPr>
          <w:b/>
          <w:snapToGrid w:val="0"/>
          <w:szCs w:val="28"/>
        </w:rPr>
        <w:t>4. </w:t>
      </w:r>
      <w:r w:rsidR="00686A77" w:rsidRPr="00FB0351">
        <w:rPr>
          <w:b/>
          <w:snapToGrid w:val="0"/>
          <w:szCs w:val="28"/>
        </w:rPr>
        <w:t>Проведение оперативного контроля</w:t>
      </w:r>
    </w:p>
    <w:p w:rsidR="00140797" w:rsidRPr="00FB0351" w:rsidRDefault="00140797" w:rsidP="009F4970">
      <w:pPr>
        <w:widowControl w:val="0"/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B41574" w:rsidRPr="009F4970" w:rsidRDefault="00C9282B" w:rsidP="009F4970">
      <w:pPr>
        <w:widowControl w:val="0"/>
        <w:spacing w:line="240" w:lineRule="auto"/>
        <w:rPr>
          <w:bCs/>
          <w:snapToGrid w:val="0"/>
          <w:color w:val="FF0000"/>
          <w:szCs w:val="28"/>
        </w:rPr>
      </w:pPr>
      <w:r w:rsidRPr="00FB0351">
        <w:rPr>
          <w:snapToGrid w:val="0"/>
          <w:szCs w:val="28"/>
        </w:rPr>
        <w:t>4.1. </w:t>
      </w:r>
      <w:r w:rsidR="00B41574" w:rsidRPr="00FB0351">
        <w:rPr>
          <w:bCs/>
          <w:snapToGrid w:val="0"/>
          <w:szCs w:val="28"/>
        </w:rPr>
        <w:t xml:space="preserve">Проведение оперативного контроля за ходом исполнения Закона </w:t>
      </w:r>
      <w:r w:rsidR="009F4970">
        <w:rPr>
          <w:bCs/>
          <w:snapToGrid w:val="0"/>
          <w:szCs w:val="28"/>
        </w:rPr>
        <w:t>Чувашской Республики</w:t>
      </w:r>
      <w:r w:rsidR="00B41574" w:rsidRPr="00FB0351">
        <w:rPr>
          <w:bCs/>
          <w:snapToGrid w:val="0"/>
          <w:szCs w:val="28"/>
        </w:rPr>
        <w:t xml:space="preserve"> о бюджете Территориального фонда обязательного медицинского страхования </w:t>
      </w:r>
      <w:r w:rsidR="009F4970">
        <w:rPr>
          <w:bCs/>
          <w:snapToGrid w:val="0"/>
          <w:szCs w:val="28"/>
        </w:rPr>
        <w:t>Чувашской Республики</w:t>
      </w:r>
      <w:r w:rsidR="00B41574" w:rsidRPr="00FB0351">
        <w:rPr>
          <w:bCs/>
          <w:snapToGrid w:val="0"/>
          <w:szCs w:val="28"/>
        </w:rPr>
        <w:t xml:space="preserve"> в текущем финансовом году проводится при предоставлении необходимых документов и </w:t>
      </w:r>
      <w:r w:rsidR="009F4970">
        <w:rPr>
          <w:bCs/>
          <w:snapToGrid w:val="0"/>
          <w:szCs w:val="28"/>
        </w:rPr>
        <w:t>по итогам исполнения бюджета ТФОМС за 1 квартал, первое полугодие и 9 месяцев текущего года.</w:t>
      </w:r>
    </w:p>
    <w:p w:rsidR="00140797" w:rsidRPr="00FB0351" w:rsidRDefault="00140797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Оперативный контроль проводится в </w:t>
      </w:r>
      <w:r w:rsidR="000217F2" w:rsidRPr="00FB0351">
        <w:rPr>
          <w:snapToGrid w:val="0"/>
          <w:szCs w:val="28"/>
        </w:rPr>
        <w:t>3</w:t>
      </w:r>
      <w:r w:rsidRPr="00FB0351">
        <w:rPr>
          <w:snapToGrid w:val="0"/>
          <w:szCs w:val="28"/>
        </w:rPr>
        <w:t xml:space="preserve"> этапа:</w:t>
      </w:r>
    </w:p>
    <w:p w:rsidR="00985936" w:rsidRPr="00FB0351" w:rsidRDefault="00140797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1 этап </w:t>
      </w:r>
      <w:r w:rsidR="00741EE5" w:rsidRPr="00FB0351">
        <w:rPr>
          <w:snapToGrid w:val="0"/>
          <w:szCs w:val="28"/>
        </w:rPr>
        <w:t>– подготовительный этап;</w:t>
      </w:r>
    </w:p>
    <w:p w:rsidR="00140797" w:rsidRPr="00FB0351" w:rsidRDefault="00985936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2 этап </w:t>
      </w:r>
      <w:r w:rsidR="00140797" w:rsidRPr="00FB0351">
        <w:rPr>
          <w:snapToGrid w:val="0"/>
          <w:szCs w:val="28"/>
        </w:rPr>
        <w:t>– непосредственное осуществление оперативного контроля;</w:t>
      </w:r>
    </w:p>
    <w:p w:rsidR="00747330" w:rsidRPr="00FB0351" w:rsidRDefault="00985936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3</w:t>
      </w:r>
      <w:r w:rsidR="00140797" w:rsidRPr="00FB0351">
        <w:rPr>
          <w:snapToGrid w:val="0"/>
          <w:szCs w:val="28"/>
        </w:rPr>
        <w:t xml:space="preserve"> этап – подготовка и оформление результатов оперативного контроля</w:t>
      </w:r>
      <w:r w:rsidR="000377EC" w:rsidRPr="00FB0351">
        <w:rPr>
          <w:snapToGrid w:val="0"/>
          <w:szCs w:val="28"/>
        </w:rPr>
        <w:t>.</w:t>
      </w:r>
    </w:p>
    <w:p w:rsidR="00766BDF" w:rsidRPr="00FB0351" w:rsidRDefault="00985936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4.</w:t>
      </w:r>
      <w:r w:rsidR="00C9282B" w:rsidRPr="00FB0351">
        <w:rPr>
          <w:snapToGrid w:val="0"/>
          <w:szCs w:val="28"/>
        </w:rPr>
        <w:t>2</w:t>
      </w:r>
      <w:r w:rsidRPr="00FB0351">
        <w:rPr>
          <w:snapToGrid w:val="0"/>
          <w:szCs w:val="28"/>
        </w:rPr>
        <w:t>. </w:t>
      </w:r>
      <w:r w:rsidR="00766BDF" w:rsidRPr="00FB0351">
        <w:rPr>
          <w:snapToGrid w:val="0"/>
          <w:szCs w:val="28"/>
        </w:rPr>
        <w:t>В рамках подготовительного этапа осуществляется:</w:t>
      </w:r>
    </w:p>
    <w:p w:rsidR="00766BDF" w:rsidRPr="00FB0351" w:rsidRDefault="00766BDF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 изучение нормативных правовых актов, регулирующих формирование доходов и расходов </w:t>
      </w:r>
      <w:r w:rsidR="009F4970">
        <w:rPr>
          <w:snapToGrid w:val="0"/>
          <w:szCs w:val="28"/>
        </w:rPr>
        <w:t>ТФОМС</w:t>
      </w:r>
      <w:r w:rsidR="00E46030" w:rsidRPr="00FB0351">
        <w:rPr>
          <w:snapToGrid w:val="0"/>
          <w:szCs w:val="28"/>
        </w:rPr>
        <w:t>;</w:t>
      </w:r>
    </w:p>
    <w:p w:rsidR="00766BDF" w:rsidRPr="00FB0351" w:rsidRDefault="00766BDF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  подготовка и направление запроса в </w:t>
      </w:r>
      <w:r w:rsidR="009F4970">
        <w:rPr>
          <w:snapToGrid w:val="0"/>
          <w:szCs w:val="28"/>
        </w:rPr>
        <w:t>ТФОМС</w:t>
      </w:r>
      <w:r w:rsidRPr="00FB0351">
        <w:rPr>
          <w:snapToGrid w:val="0"/>
          <w:szCs w:val="28"/>
        </w:rPr>
        <w:t xml:space="preserve"> (при необходимости).</w:t>
      </w:r>
    </w:p>
    <w:p w:rsidR="00674B09" w:rsidRPr="00FB0351" w:rsidRDefault="00BD2911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4.</w:t>
      </w:r>
      <w:r w:rsidR="00C9282B" w:rsidRPr="00FB0351">
        <w:rPr>
          <w:snapToGrid w:val="0"/>
          <w:szCs w:val="28"/>
        </w:rPr>
        <w:t>3</w:t>
      </w:r>
      <w:r w:rsidRPr="00FB0351">
        <w:rPr>
          <w:snapToGrid w:val="0"/>
          <w:szCs w:val="28"/>
        </w:rPr>
        <w:t>. </w:t>
      </w:r>
      <w:r w:rsidR="00E1470E" w:rsidRPr="00FB0351">
        <w:rPr>
          <w:snapToGrid w:val="0"/>
          <w:szCs w:val="28"/>
        </w:rPr>
        <w:t>Осуществление</w:t>
      </w:r>
      <w:r w:rsidR="00AF49A9" w:rsidRPr="00FB0351">
        <w:rPr>
          <w:snapToGrid w:val="0"/>
          <w:szCs w:val="28"/>
        </w:rPr>
        <w:t xml:space="preserve"> оперативного контроля</w:t>
      </w:r>
      <w:r w:rsidR="00E3131F" w:rsidRPr="00FB0351">
        <w:rPr>
          <w:snapToGrid w:val="0"/>
          <w:szCs w:val="28"/>
        </w:rPr>
        <w:t>.</w:t>
      </w:r>
    </w:p>
    <w:p w:rsidR="00BF5FA4" w:rsidRPr="00FB0351" w:rsidRDefault="00A87D65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В ходе осуществления оперативного контроля проверяется соблюдение в ходе исполнения бюджета </w:t>
      </w:r>
      <w:r w:rsidR="009F4970">
        <w:rPr>
          <w:snapToGrid w:val="0"/>
          <w:szCs w:val="28"/>
        </w:rPr>
        <w:t>ТФОМС</w:t>
      </w:r>
      <w:r w:rsidR="00B21559" w:rsidRPr="00FB0351">
        <w:rPr>
          <w:snapToGrid w:val="0"/>
          <w:szCs w:val="28"/>
        </w:rPr>
        <w:t xml:space="preserve"> </w:t>
      </w:r>
      <w:r w:rsidRPr="00FB0351">
        <w:rPr>
          <w:snapToGrid w:val="0"/>
          <w:szCs w:val="28"/>
        </w:rPr>
        <w:t>требований бюджетного законодательства</w:t>
      </w:r>
      <w:r w:rsidR="000A1672" w:rsidRPr="00FB0351">
        <w:rPr>
          <w:snapToGrid w:val="0"/>
          <w:szCs w:val="28"/>
        </w:rPr>
        <w:t xml:space="preserve">, а также </w:t>
      </w:r>
      <w:r w:rsidR="00BF5FA4" w:rsidRPr="00FB0351">
        <w:rPr>
          <w:snapToGrid w:val="0"/>
          <w:szCs w:val="28"/>
        </w:rPr>
        <w:t>анализируются:</w:t>
      </w:r>
    </w:p>
    <w:p w:rsidR="00E1470E" w:rsidRPr="00FB0351" w:rsidRDefault="00E1470E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 показатели поступления доходов в бюджет </w:t>
      </w:r>
      <w:r w:rsidR="009F4970">
        <w:rPr>
          <w:snapToGrid w:val="0"/>
          <w:szCs w:val="28"/>
        </w:rPr>
        <w:t>ТФОМС</w:t>
      </w:r>
      <w:r w:rsidRPr="00FB0351">
        <w:rPr>
          <w:snapToGrid w:val="0"/>
          <w:szCs w:val="28"/>
        </w:rPr>
        <w:t>;</w:t>
      </w:r>
    </w:p>
    <w:p w:rsidR="00E1470E" w:rsidRPr="00FB0351" w:rsidRDefault="00E1470E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 показатели исполнения расходов бюджета </w:t>
      </w:r>
      <w:r w:rsidR="009F4970">
        <w:rPr>
          <w:snapToGrid w:val="0"/>
          <w:szCs w:val="28"/>
        </w:rPr>
        <w:t>ТФОМС</w:t>
      </w:r>
      <w:r w:rsidRPr="00FB0351">
        <w:rPr>
          <w:snapToGrid w:val="0"/>
          <w:szCs w:val="28"/>
        </w:rPr>
        <w:t>;</w:t>
      </w:r>
    </w:p>
    <w:p w:rsidR="00BF5FA4" w:rsidRPr="00FB0351" w:rsidRDefault="00BF5FA4" w:rsidP="009F4970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 xml:space="preserve">- источники финансирования дефицита бюджета </w:t>
      </w:r>
      <w:r w:rsidR="009F4970">
        <w:rPr>
          <w:snapToGrid w:val="0"/>
          <w:szCs w:val="28"/>
        </w:rPr>
        <w:t>ТФОМС</w:t>
      </w:r>
      <w:r w:rsidRPr="00FB0351">
        <w:rPr>
          <w:snapToGrid w:val="0"/>
          <w:szCs w:val="28"/>
        </w:rPr>
        <w:t>.</w:t>
      </w:r>
    </w:p>
    <w:p w:rsidR="00686A77" w:rsidRPr="00FB0351" w:rsidRDefault="00A87D65" w:rsidP="009F4970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B0351">
        <w:rPr>
          <w:szCs w:val="28"/>
        </w:rPr>
        <w:t>4.</w:t>
      </w:r>
      <w:r w:rsidR="00C9282B" w:rsidRPr="00FB0351">
        <w:rPr>
          <w:szCs w:val="28"/>
        </w:rPr>
        <w:t>3</w:t>
      </w:r>
      <w:r w:rsidRPr="00FB0351">
        <w:rPr>
          <w:szCs w:val="28"/>
        </w:rPr>
        <w:t>.1. </w:t>
      </w:r>
      <w:r w:rsidR="00747330" w:rsidRPr="00FB0351">
        <w:rPr>
          <w:szCs w:val="28"/>
        </w:rPr>
        <w:t xml:space="preserve">В ходе оперативного контроля </w:t>
      </w:r>
      <w:r w:rsidR="00747330" w:rsidRPr="00FB0351">
        <w:rPr>
          <w:snapToGrid w:val="0"/>
          <w:szCs w:val="28"/>
        </w:rPr>
        <w:t xml:space="preserve">проверяется деятельность </w:t>
      </w:r>
      <w:r w:rsidR="009F4970">
        <w:rPr>
          <w:snapToGrid w:val="0"/>
          <w:szCs w:val="28"/>
        </w:rPr>
        <w:t>ТФОМС</w:t>
      </w:r>
      <w:r w:rsidR="00747330" w:rsidRPr="00FB0351">
        <w:rPr>
          <w:snapToGrid w:val="0"/>
          <w:szCs w:val="28"/>
        </w:rPr>
        <w:t xml:space="preserve"> в ходе исполнения бюджета </w:t>
      </w:r>
      <w:r w:rsidR="009F4970">
        <w:rPr>
          <w:snapToGrid w:val="0"/>
          <w:szCs w:val="28"/>
        </w:rPr>
        <w:t>ТФОМС</w:t>
      </w:r>
      <w:r w:rsidR="00747330" w:rsidRPr="00FB0351">
        <w:rPr>
          <w:snapToGrid w:val="0"/>
          <w:szCs w:val="28"/>
        </w:rPr>
        <w:t xml:space="preserve"> в текущем году на предмет соблюдения требований бюджетного законодательства, в том числе</w:t>
      </w:r>
      <w:r w:rsidR="00747330" w:rsidRPr="00FB0351">
        <w:rPr>
          <w:szCs w:val="28"/>
        </w:rPr>
        <w:t>:</w:t>
      </w:r>
    </w:p>
    <w:p w:rsidR="00E46030" w:rsidRPr="00FB0351" w:rsidRDefault="00ED24FE" w:rsidP="009F4970">
      <w:pPr>
        <w:tabs>
          <w:tab w:val="left" w:pos="851"/>
        </w:tabs>
        <w:spacing w:line="240" w:lineRule="auto"/>
        <w:rPr>
          <w:szCs w:val="28"/>
        </w:rPr>
      </w:pPr>
      <w:r w:rsidRPr="00FB0351">
        <w:rPr>
          <w:szCs w:val="28"/>
        </w:rPr>
        <w:t>а) </w:t>
      </w:r>
      <w:r w:rsidR="00D85C61" w:rsidRPr="00FB0351">
        <w:rPr>
          <w:szCs w:val="28"/>
        </w:rPr>
        <w:t>принципов бюджетной системы Российской Федерации</w:t>
      </w:r>
      <w:r w:rsidR="00960128" w:rsidRPr="00FB0351">
        <w:rPr>
          <w:szCs w:val="28"/>
        </w:rPr>
        <w:t>;</w:t>
      </w:r>
    </w:p>
    <w:p w:rsidR="006B256F" w:rsidRPr="00FB0351" w:rsidRDefault="00B21559" w:rsidP="009F4970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B0351">
        <w:rPr>
          <w:szCs w:val="28"/>
        </w:rPr>
        <w:t>б</w:t>
      </w:r>
      <w:r w:rsidR="00EF4E7A" w:rsidRPr="00FB0351">
        <w:rPr>
          <w:szCs w:val="28"/>
        </w:rPr>
        <w:t xml:space="preserve">) положений Закона </w:t>
      </w:r>
      <w:r w:rsidR="009F4970">
        <w:rPr>
          <w:szCs w:val="28"/>
        </w:rPr>
        <w:t>Чувашской Республики</w:t>
      </w:r>
      <w:r w:rsidR="00282740" w:rsidRPr="00FB0351">
        <w:rPr>
          <w:szCs w:val="28"/>
        </w:rPr>
        <w:t xml:space="preserve"> </w:t>
      </w:r>
      <w:r w:rsidR="00EF4E7A" w:rsidRPr="00FB0351">
        <w:rPr>
          <w:szCs w:val="28"/>
        </w:rPr>
        <w:t xml:space="preserve">о бюджете </w:t>
      </w:r>
      <w:r w:rsidR="009F4970">
        <w:rPr>
          <w:snapToGrid w:val="0"/>
          <w:szCs w:val="28"/>
        </w:rPr>
        <w:t>ТФОМС</w:t>
      </w:r>
      <w:r w:rsidR="00EF4E7A" w:rsidRPr="00FB0351">
        <w:rPr>
          <w:szCs w:val="28"/>
        </w:rPr>
        <w:t>, касающихся текущего финансового года</w:t>
      </w:r>
      <w:r w:rsidRPr="00FB0351">
        <w:rPr>
          <w:szCs w:val="28"/>
        </w:rPr>
        <w:t>.</w:t>
      </w:r>
    </w:p>
    <w:p w:rsidR="00D21E0F" w:rsidRPr="00FB0351" w:rsidRDefault="00A87D65" w:rsidP="009F4970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B0351">
        <w:rPr>
          <w:szCs w:val="28"/>
        </w:rPr>
        <w:t>4.</w:t>
      </w:r>
      <w:r w:rsidR="00C9282B" w:rsidRPr="00FB0351">
        <w:rPr>
          <w:szCs w:val="28"/>
        </w:rPr>
        <w:t>3</w:t>
      </w:r>
      <w:r w:rsidRPr="00FB0351">
        <w:rPr>
          <w:szCs w:val="28"/>
        </w:rPr>
        <w:t>.2. </w:t>
      </w:r>
      <w:r w:rsidR="00686A77" w:rsidRPr="00FB0351">
        <w:rPr>
          <w:szCs w:val="28"/>
        </w:rPr>
        <w:t xml:space="preserve">Анализ </w:t>
      </w:r>
      <w:r w:rsidR="00D21E0F" w:rsidRPr="00FB0351">
        <w:rPr>
          <w:szCs w:val="28"/>
        </w:rPr>
        <w:t xml:space="preserve">показателей поступления доходов в бюджет </w:t>
      </w:r>
      <w:r w:rsidR="009F4970">
        <w:rPr>
          <w:snapToGrid w:val="0"/>
          <w:szCs w:val="28"/>
        </w:rPr>
        <w:t>ТФОМС</w:t>
      </w:r>
      <w:r w:rsidR="00D21E0F" w:rsidRPr="00FB0351">
        <w:rPr>
          <w:szCs w:val="28"/>
        </w:rPr>
        <w:t xml:space="preserve"> включает:</w:t>
      </w:r>
    </w:p>
    <w:p w:rsidR="00D14F0D" w:rsidRPr="00FB0351" w:rsidRDefault="00D14F0D" w:rsidP="009F4970">
      <w:pPr>
        <w:spacing w:line="240" w:lineRule="auto"/>
        <w:rPr>
          <w:szCs w:val="28"/>
        </w:rPr>
      </w:pPr>
      <w:r w:rsidRPr="00FB0351">
        <w:rPr>
          <w:szCs w:val="28"/>
        </w:rPr>
        <w:t>- </w:t>
      </w:r>
      <w:r w:rsidR="00686A77" w:rsidRPr="00FB0351">
        <w:rPr>
          <w:szCs w:val="28"/>
        </w:rPr>
        <w:t>анализ исполнения</w:t>
      </w:r>
      <w:r w:rsidRPr="00FB0351">
        <w:rPr>
          <w:szCs w:val="28"/>
        </w:rPr>
        <w:t xml:space="preserve"> доходной части бюджета </w:t>
      </w:r>
      <w:r w:rsidR="009F4970">
        <w:rPr>
          <w:snapToGrid w:val="0"/>
          <w:szCs w:val="28"/>
        </w:rPr>
        <w:t>ТФОМС</w:t>
      </w:r>
      <w:r w:rsidR="00B21559" w:rsidRPr="00FB0351">
        <w:rPr>
          <w:szCs w:val="28"/>
        </w:rPr>
        <w:t xml:space="preserve"> </w:t>
      </w:r>
      <w:r w:rsidRPr="00FB0351">
        <w:rPr>
          <w:szCs w:val="28"/>
        </w:rPr>
        <w:t xml:space="preserve">в сравнении с законодательно утвержденными показателями бюджета </w:t>
      </w:r>
      <w:r w:rsidR="009F4970">
        <w:rPr>
          <w:snapToGrid w:val="0"/>
          <w:szCs w:val="28"/>
        </w:rPr>
        <w:t>ТФОМС</w:t>
      </w:r>
      <w:r w:rsidR="00C9440E" w:rsidRPr="00FB0351">
        <w:rPr>
          <w:szCs w:val="28"/>
        </w:rPr>
        <w:t xml:space="preserve">, </w:t>
      </w:r>
      <w:r w:rsidR="00C134AD" w:rsidRPr="00FB0351">
        <w:rPr>
          <w:szCs w:val="28"/>
        </w:rPr>
        <w:t>выявление отклонений и нарушений (</w:t>
      </w:r>
      <w:r w:rsidR="00747330" w:rsidRPr="00FB0351">
        <w:rPr>
          <w:szCs w:val="28"/>
        </w:rPr>
        <w:t>недостатков</w:t>
      </w:r>
      <w:r w:rsidR="00C134AD" w:rsidRPr="00FB0351">
        <w:rPr>
          <w:szCs w:val="28"/>
        </w:rPr>
        <w:t>), установление причин возникновения выявленных отклонений</w:t>
      </w:r>
      <w:r w:rsidRPr="00FB0351">
        <w:rPr>
          <w:szCs w:val="28"/>
        </w:rPr>
        <w:t>;</w:t>
      </w:r>
    </w:p>
    <w:p w:rsidR="00EB1F79" w:rsidRPr="00FB0351" w:rsidRDefault="00EB1F79" w:rsidP="009F4970">
      <w:pPr>
        <w:spacing w:line="240" w:lineRule="auto"/>
        <w:rPr>
          <w:szCs w:val="28"/>
        </w:rPr>
      </w:pPr>
      <w:r w:rsidRPr="00FB0351">
        <w:rPr>
          <w:szCs w:val="28"/>
        </w:rPr>
        <w:t xml:space="preserve">- сравнительный анализ данных, представленных в </w:t>
      </w:r>
      <w:r w:rsidR="005F6616" w:rsidRPr="00FB0351">
        <w:rPr>
          <w:snapToGrid w:val="0"/>
          <w:szCs w:val="28"/>
        </w:rPr>
        <w:t xml:space="preserve">отчете об исполнении бюджета </w:t>
      </w:r>
      <w:r w:rsidR="009F4970">
        <w:rPr>
          <w:snapToGrid w:val="0"/>
          <w:szCs w:val="28"/>
        </w:rPr>
        <w:t>ТФОМС</w:t>
      </w:r>
      <w:r w:rsidR="005F6616" w:rsidRPr="00FB0351">
        <w:rPr>
          <w:snapToGrid w:val="0"/>
          <w:szCs w:val="28"/>
        </w:rPr>
        <w:t xml:space="preserve">, </w:t>
      </w:r>
      <w:r w:rsidR="00F81577" w:rsidRPr="00FB0351">
        <w:rPr>
          <w:snapToGrid w:val="0"/>
          <w:szCs w:val="28"/>
        </w:rPr>
        <w:t xml:space="preserve">сведениях </w:t>
      </w:r>
      <w:r w:rsidR="009F4970">
        <w:rPr>
          <w:snapToGrid w:val="0"/>
          <w:szCs w:val="28"/>
        </w:rPr>
        <w:t>Министерства финансов Чувашской Республики</w:t>
      </w:r>
      <w:r w:rsidR="00282740" w:rsidRPr="00FB0351">
        <w:rPr>
          <w:szCs w:val="28"/>
        </w:rPr>
        <w:t xml:space="preserve"> </w:t>
      </w:r>
      <w:r w:rsidR="00F81577" w:rsidRPr="00FB0351">
        <w:rPr>
          <w:snapToGrid w:val="0"/>
          <w:szCs w:val="28"/>
        </w:rPr>
        <w:t xml:space="preserve">об объемах межбюджетных трансфертов </w:t>
      </w:r>
      <w:r w:rsidR="009F4970">
        <w:rPr>
          <w:snapToGrid w:val="0"/>
          <w:szCs w:val="28"/>
        </w:rPr>
        <w:t>ТФОМС</w:t>
      </w:r>
      <w:r w:rsidR="00BC5C90" w:rsidRPr="00FB0351">
        <w:rPr>
          <w:snapToGrid w:val="0"/>
          <w:szCs w:val="28"/>
        </w:rPr>
        <w:t xml:space="preserve"> и </w:t>
      </w:r>
      <w:r w:rsidR="00531A21" w:rsidRPr="00FB0351">
        <w:rPr>
          <w:bCs/>
          <w:snapToGrid w:val="0"/>
          <w:szCs w:val="28"/>
        </w:rPr>
        <w:t>об исполнении государственных программ (ведомственных целевых программ)</w:t>
      </w:r>
      <w:r w:rsidR="00531A21" w:rsidRPr="00FB0351">
        <w:rPr>
          <w:i/>
          <w:snapToGrid w:val="0"/>
          <w:szCs w:val="28"/>
        </w:rPr>
        <w:t xml:space="preserve"> </w:t>
      </w:r>
      <w:r w:rsidR="003B615A" w:rsidRPr="00FB0351">
        <w:rPr>
          <w:snapToGrid w:val="0"/>
          <w:szCs w:val="28"/>
        </w:rPr>
        <w:t xml:space="preserve">(в части программ, предусматривающих предоставление трансфертов бюджету </w:t>
      </w:r>
      <w:r w:rsidR="009F4970">
        <w:rPr>
          <w:snapToGrid w:val="0"/>
          <w:szCs w:val="28"/>
        </w:rPr>
        <w:t>ТФОМС</w:t>
      </w:r>
      <w:r w:rsidR="003B615A" w:rsidRPr="00FB0351">
        <w:rPr>
          <w:snapToGrid w:val="0"/>
          <w:szCs w:val="28"/>
        </w:rPr>
        <w:t>)</w:t>
      </w:r>
      <w:r w:rsidR="00F81577" w:rsidRPr="00FB0351">
        <w:rPr>
          <w:snapToGrid w:val="0"/>
          <w:szCs w:val="28"/>
        </w:rPr>
        <w:t xml:space="preserve">, </w:t>
      </w:r>
      <w:r w:rsidR="00EA79D4" w:rsidRPr="00FB0351">
        <w:rPr>
          <w:szCs w:val="28"/>
        </w:rPr>
        <w:t xml:space="preserve">отчете об исполнении консолидированного бюджета </w:t>
      </w:r>
      <w:r w:rsidR="009F4970">
        <w:rPr>
          <w:szCs w:val="28"/>
        </w:rPr>
        <w:t>Чувашской Республики</w:t>
      </w:r>
      <w:r w:rsidR="00EA79D4" w:rsidRPr="00FB0351">
        <w:rPr>
          <w:szCs w:val="28"/>
        </w:rPr>
        <w:t xml:space="preserve"> и территориального фонда обязательного медицинского страхования</w:t>
      </w:r>
      <w:r w:rsidR="00C947FB" w:rsidRPr="00FB0351">
        <w:rPr>
          <w:szCs w:val="28"/>
        </w:rPr>
        <w:t xml:space="preserve">, </w:t>
      </w:r>
      <w:r w:rsidR="00E752E5" w:rsidRPr="00FB0351">
        <w:rPr>
          <w:szCs w:val="28"/>
        </w:rPr>
        <w:t>отчетности (информации</w:t>
      </w:r>
      <w:r w:rsidR="00C947FB" w:rsidRPr="00FB0351">
        <w:rPr>
          <w:szCs w:val="28"/>
        </w:rPr>
        <w:t>) территориальных органов Росфиннадзора по администрир</w:t>
      </w:r>
      <w:r w:rsidR="00E752E5" w:rsidRPr="00FB0351">
        <w:rPr>
          <w:szCs w:val="28"/>
        </w:rPr>
        <w:t xml:space="preserve">уемым доходам бюджета </w:t>
      </w:r>
      <w:r w:rsidR="009F4970">
        <w:rPr>
          <w:szCs w:val="28"/>
        </w:rPr>
        <w:t>ТФОМС</w:t>
      </w:r>
      <w:r w:rsidR="005F6616" w:rsidRPr="00FB0351">
        <w:rPr>
          <w:szCs w:val="28"/>
        </w:rPr>
        <w:t>;</w:t>
      </w:r>
    </w:p>
    <w:p w:rsidR="00D21E0F" w:rsidRPr="00FB0351" w:rsidRDefault="00C9440E" w:rsidP="009F4970">
      <w:pPr>
        <w:spacing w:line="240" w:lineRule="auto"/>
        <w:rPr>
          <w:szCs w:val="28"/>
          <w:highlight w:val="lightGray"/>
        </w:rPr>
      </w:pPr>
      <w:r w:rsidRPr="00FB0351">
        <w:rPr>
          <w:szCs w:val="28"/>
        </w:rPr>
        <w:lastRenderedPageBreak/>
        <w:t>- </w:t>
      </w:r>
      <w:r w:rsidR="00FD3462" w:rsidRPr="00FB0351">
        <w:rPr>
          <w:szCs w:val="28"/>
        </w:rPr>
        <w:t xml:space="preserve">сравнительный анализ </w:t>
      </w:r>
      <w:r w:rsidRPr="00FB0351">
        <w:rPr>
          <w:szCs w:val="28"/>
        </w:rPr>
        <w:t xml:space="preserve">фактически сложившихся </w:t>
      </w:r>
      <w:r w:rsidR="00FD3462" w:rsidRPr="00FB0351">
        <w:rPr>
          <w:szCs w:val="28"/>
        </w:rPr>
        <w:t xml:space="preserve">за отчетный период </w:t>
      </w:r>
      <w:r w:rsidRPr="00FB0351">
        <w:rPr>
          <w:szCs w:val="28"/>
        </w:rPr>
        <w:t xml:space="preserve">показателей </w:t>
      </w:r>
      <w:r w:rsidR="00FD3462" w:rsidRPr="00FB0351">
        <w:rPr>
          <w:szCs w:val="28"/>
        </w:rPr>
        <w:t>с</w:t>
      </w:r>
      <w:r w:rsidRPr="00FB0351">
        <w:rPr>
          <w:szCs w:val="28"/>
        </w:rPr>
        <w:t xml:space="preserve"> показател</w:t>
      </w:r>
      <w:r w:rsidR="00FD3462" w:rsidRPr="00FB0351">
        <w:rPr>
          <w:szCs w:val="28"/>
        </w:rPr>
        <w:t>ями</w:t>
      </w:r>
      <w:r w:rsidRPr="00FB0351">
        <w:rPr>
          <w:szCs w:val="28"/>
        </w:rPr>
        <w:t>, сложивши</w:t>
      </w:r>
      <w:r w:rsidR="00FD3462" w:rsidRPr="00FB0351">
        <w:rPr>
          <w:szCs w:val="28"/>
        </w:rPr>
        <w:t>мися</w:t>
      </w:r>
      <w:r w:rsidRPr="00FB0351">
        <w:rPr>
          <w:szCs w:val="28"/>
        </w:rPr>
        <w:t xml:space="preserve"> в </w:t>
      </w:r>
      <w:r w:rsidR="00FD3462" w:rsidRPr="00FB0351">
        <w:rPr>
          <w:szCs w:val="28"/>
        </w:rPr>
        <w:t xml:space="preserve">аналогичном </w:t>
      </w:r>
      <w:r w:rsidRPr="00FB0351">
        <w:rPr>
          <w:szCs w:val="28"/>
        </w:rPr>
        <w:t>периоде предыдущего года</w:t>
      </w:r>
      <w:r w:rsidR="00C83654" w:rsidRPr="00FB0351">
        <w:rPr>
          <w:szCs w:val="28"/>
        </w:rPr>
        <w:t>, в разрезе групп доходов, отдельных видов поступлений</w:t>
      </w:r>
      <w:r w:rsidR="001E32A9" w:rsidRPr="00FB0351">
        <w:rPr>
          <w:szCs w:val="28"/>
        </w:rPr>
        <w:t>.</w:t>
      </w:r>
    </w:p>
    <w:p w:rsidR="00686A77" w:rsidRPr="00FB0351" w:rsidRDefault="00D21E0F" w:rsidP="009F4970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B0351">
        <w:rPr>
          <w:szCs w:val="28"/>
        </w:rPr>
        <w:t>4.</w:t>
      </w:r>
      <w:r w:rsidR="00C9282B" w:rsidRPr="00FB0351">
        <w:rPr>
          <w:szCs w:val="28"/>
        </w:rPr>
        <w:t>3</w:t>
      </w:r>
      <w:r w:rsidRPr="00FB0351">
        <w:rPr>
          <w:szCs w:val="28"/>
        </w:rPr>
        <w:t>.3. </w:t>
      </w:r>
      <w:r w:rsidR="00686A77" w:rsidRPr="00FB0351">
        <w:rPr>
          <w:szCs w:val="28"/>
        </w:rPr>
        <w:t xml:space="preserve">Анализ </w:t>
      </w:r>
      <w:r w:rsidR="00C72788" w:rsidRPr="00FB0351">
        <w:rPr>
          <w:szCs w:val="28"/>
        </w:rPr>
        <w:t xml:space="preserve">показателей </w:t>
      </w:r>
      <w:r w:rsidR="00686A77" w:rsidRPr="00FB0351">
        <w:rPr>
          <w:szCs w:val="28"/>
        </w:rPr>
        <w:t>исполнения расход</w:t>
      </w:r>
      <w:r w:rsidR="00890C68" w:rsidRPr="00FB0351">
        <w:rPr>
          <w:szCs w:val="28"/>
        </w:rPr>
        <w:t xml:space="preserve">ов </w:t>
      </w:r>
      <w:r w:rsidR="00686A77" w:rsidRPr="00FB0351">
        <w:rPr>
          <w:szCs w:val="28"/>
        </w:rPr>
        <w:t xml:space="preserve">бюджета </w:t>
      </w:r>
      <w:r w:rsidR="009F4970">
        <w:rPr>
          <w:snapToGrid w:val="0"/>
          <w:szCs w:val="28"/>
        </w:rPr>
        <w:t>ТФОМС</w:t>
      </w:r>
      <w:r w:rsidR="00686A77" w:rsidRPr="00FB0351">
        <w:rPr>
          <w:szCs w:val="28"/>
        </w:rPr>
        <w:t xml:space="preserve"> включает:</w:t>
      </w:r>
    </w:p>
    <w:p w:rsidR="002E713A" w:rsidRPr="00FB0351" w:rsidRDefault="002E713A" w:rsidP="009F4970">
      <w:pPr>
        <w:spacing w:line="240" w:lineRule="auto"/>
        <w:rPr>
          <w:szCs w:val="28"/>
        </w:rPr>
      </w:pPr>
      <w:r w:rsidRPr="00FB0351">
        <w:rPr>
          <w:szCs w:val="28"/>
        </w:rPr>
        <w:t xml:space="preserve">- анализ исполнения расходной части бюджета </w:t>
      </w:r>
      <w:r w:rsidR="009F4970">
        <w:rPr>
          <w:snapToGrid w:val="0"/>
          <w:szCs w:val="28"/>
        </w:rPr>
        <w:t>ТФОМС</w:t>
      </w:r>
      <w:r w:rsidR="00074D80" w:rsidRPr="00FB0351">
        <w:rPr>
          <w:szCs w:val="28"/>
        </w:rPr>
        <w:t xml:space="preserve"> </w:t>
      </w:r>
      <w:r w:rsidRPr="00FB0351">
        <w:rPr>
          <w:szCs w:val="28"/>
        </w:rPr>
        <w:t xml:space="preserve">в сравнении с законодательно утвержденными показателями бюджета </w:t>
      </w:r>
      <w:r w:rsidR="009F4970">
        <w:rPr>
          <w:snapToGrid w:val="0"/>
          <w:szCs w:val="28"/>
        </w:rPr>
        <w:t>ТФОМС</w:t>
      </w:r>
      <w:r w:rsidRPr="00FB0351">
        <w:rPr>
          <w:szCs w:val="28"/>
        </w:rPr>
        <w:t xml:space="preserve">, </w:t>
      </w:r>
      <w:r w:rsidR="00FB53E4" w:rsidRPr="00FB0351">
        <w:rPr>
          <w:szCs w:val="28"/>
        </w:rPr>
        <w:t>выявление отклонений и нарушений (</w:t>
      </w:r>
      <w:r w:rsidR="00747330" w:rsidRPr="00FB0351">
        <w:rPr>
          <w:szCs w:val="28"/>
        </w:rPr>
        <w:t>недостатков</w:t>
      </w:r>
      <w:r w:rsidR="00FB53E4" w:rsidRPr="00FB0351">
        <w:rPr>
          <w:szCs w:val="28"/>
        </w:rPr>
        <w:t>),</w:t>
      </w:r>
      <w:r w:rsidR="0090302A" w:rsidRPr="00FB0351">
        <w:rPr>
          <w:szCs w:val="28"/>
        </w:rPr>
        <w:t xml:space="preserve"> в том числе анализ использования остатков средств на начало текущего года и нормированного страхового запаса,</w:t>
      </w:r>
      <w:r w:rsidR="00FB53E4" w:rsidRPr="00FB0351">
        <w:rPr>
          <w:szCs w:val="28"/>
        </w:rPr>
        <w:t xml:space="preserve"> установление причин возникновения выявленных отклонений, внесение предложений по устранению</w:t>
      </w:r>
      <w:r w:rsidR="00747330" w:rsidRPr="00FB0351">
        <w:rPr>
          <w:szCs w:val="28"/>
        </w:rPr>
        <w:t xml:space="preserve"> выя</w:t>
      </w:r>
      <w:r w:rsidR="00657823" w:rsidRPr="00FB0351">
        <w:rPr>
          <w:szCs w:val="28"/>
        </w:rPr>
        <w:t>вленных нарушений (недостатков);</w:t>
      </w:r>
    </w:p>
    <w:p w:rsidR="003A080B" w:rsidRPr="00FB0351" w:rsidRDefault="003A080B" w:rsidP="009F4970">
      <w:pPr>
        <w:spacing w:line="240" w:lineRule="auto"/>
        <w:rPr>
          <w:szCs w:val="28"/>
        </w:rPr>
      </w:pPr>
      <w:r w:rsidRPr="00FB0351">
        <w:rPr>
          <w:bCs/>
          <w:szCs w:val="28"/>
        </w:rPr>
        <w:t xml:space="preserve">- анализ исполнения Соглашения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ОМС, заключенного между Минздравом России, </w:t>
      </w:r>
      <w:r w:rsidR="00121FED">
        <w:rPr>
          <w:bCs/>
          <w:szCs w:val="28"/>
        </w:rPr>
        <w:t xml:space="preserve">Федеральным фондом </w:t>
      </w:r>
      <w:r w:rsidRPr="00FB0351">
        <w:rPr>
          <w:bCs/>
          <w:szCs w:val="28"/>
        </w:rPr>
        <w:t xml:space="preserve">ОМС и </w:t>
      </w:r>
      <w:r w:rsidR="009F4970">
        <w:rPr>
          <w:bCs/>
          <w:szCs w:val="28"/>
        </w:rPr>
        <w:t xml:space="preserve">Чувашской Республикой </w:t>
      </w:r>
      <w:r w:rsidRPr="00FB0351">
        <w:rPr>
          <w:bCs/>
          <w:szCs w:val="28"/>
        </w:rPr>
        <w:t>(в том числе плана мероприятий по устранению замечаний, изложенных в заключении Министерства здравоохранения РФ о результатах мониторинга формирования и экономического обоснования территориальной программы государственных гарантий бесплатного оказания гражданам медицинской помощи);</w:t>
      </w:r>
    </w:p>
    <w:p w:rsidR="00657823" w:rsidRPr="00FB0351" w:rsidRDefault="00665B5F" w:rsidP="009F4970">
      <w:pPr>
        <w:spacing w:line="240" w:lineRule="auto"/>
        <w:rPr>
          <w:szCs w:val="28"/>
        </w:rPr>
      </w:pPr>
      <w:r w:rsidRPr="00FB0351">
        <w:rPr>
          <w:szCs w:val="28"/>
        </w:rPr>
        <w:t>- сравнительный анализ фактически сложившихся за отчетный период показателей с показателями, сложившимися в аналогичном периоде предыдущего года;</w:t>
      </w:r>
    </w:p>
    <w:p w:rsidR="00657823" w:rsidRPr="00FB0351" w:rsidRDefault="00657823" w:rsidP="009F4970">
      <w:pPr>
        <w:spacing w:line="240" w:lineRule="auto"/>
        <w:rPr>
          <w:szCs w:val="28"/>
        </w:rPr>
      </w:pPr>
      <w:r w:rsidRPr="00FB0351">
        <w:rPr>
          <w:szCs w:val="28"/>
        </w:rPr>
        <w:t xml:space="preserve">- оценка системы внутреннего контроля за исполнением бюджета </w:t>
      </w:r>
      <w:r w:rsidR="009F4970">
        <w:rPr>
          <w:szCs w:val="28"/>
        </w:rPr>
        <w:t>ТФОМС</w:t>
      </w:r>
      <w:r w:rsidRPr="00FB0351">
        <w:rPr>
          <w:szCs w:val="28"/>
        </w:rPr>
        <w:t>;</w:t>
      </w:r>
    </w:p>
    <w:p w:rsidR="00657823" w:rsidRPr="00FB0351" w:rsidRDefault="00657823" w:rsidP="009F4970">
      <w:pPr>
        <w:spacing w:line="240" w:lineRule="auto"/>
        <w:rPr>
          <w:szCs w:val="28"/>
        </w:rPr>
      </w:pPr>
      <w:r w:rsidRPr="00FB0351">
        <w:rPr>
          <w:szCs w:val="28"/>
        </w:rPr>
        <w:t xml:space="preserve">- проверка обоснованности фактов отклонений от плановых значений по доходам и расходам бюджета </w:t>
      </w:r>
      <w:r w:rsidR="009F4970">
        <w:rPr>
          <w:szCs w:val="28"/>
        </w:rPr>
        <w:t>ТФОМС</w:t>
      </w:r>
      <w:r w:rsidRPr="00FB0351">
        <w:rPr>
          <w:szCs w:val="28"/>
        </w:rPr>
        <w:t>.</w:t>
      </w:r>
    </w:p>
    <w:p w:rsidR="00F72E03" w:rsidRPr="00FB0351" w:rsidRDefault="0009387C" w:rsidP="00493BA6">
      <w:pPr>
        <w:spacing w:line="240" w:lineRule="auto"/>
        <w:rPr>
          <w:szCs w:val="28"/>
        </w:rPr>
      </w:pPr>
      <w:r w:rsidRPr="00FB0351">
        <w:rPr>
          <w:szCs w:val="28"/>
        </w:rPr>
        <w:t>4.</w:t>
      </w:r>
      <w:r w:rsidR="00C9282B" w:rsidRPr="00FB0351">
        <w:rPr>
          <w:szCs w:val="28"/>
        </w:rPr>
        <w:t>3</w:t>
      </w:r>
      <w:r w:rsidRPr="00FB0351">
        <w:rPr>
          <w:szCs w:val="28"/>
        </w:rPr>
        <w:t>.4. </w:t>
      </w:r>
      <w:r w:rsidR="006555C6" w:rsidRPr="00FB0351">
        <w:rPr>
          <w:szCs w:val="28"/>
        </w:rPr>
        <w:t xml:space="preserve">Анализ </w:t>
      </w:r>
      <w:r w:rsidR="006555C6" w:rsidRPr="00FB0351">
        <w:rPr>
          <w:snapToGrid w:val="0"/>
          <w:szCs w:val="28"/>
        </w:rPr>
        <w:t xml:space="preserve">источников финансирования дефицита бюджета </w:t>
      </w:r>
      <w:r w:rsidR="009F4970">
        <w:rPr>
          <w:snapToGrid w:val="0"/>
          <w:szCs w:val="28"/>
        </w:rPr>
        <w:t>ТФОМС</w:t>
      </w:r>
      <w:r w:rsidR="00074D80" w:rsidRPr="00FB0351">
        <w:rPr>
          <w:snapToGrid w:val="0"/>
          <w:szCs w:val="28"/>
        </w:rPr>
        <w:t xml:space="preserve"> </w:t>
      </w:r>
      <w:r w:rsidR="007E627D" w:rsidRPr="00FB0351">
        <w:rPr>
          <w:snapToGrid w:val="0"/>
          <w:szCs w:val="28"/>
        </w:rPr>
        <w:t>включает</w:t>
      </w:r>
      <w:r w:rsidR="00F72E03" w:rsidRPr="00FB0351">
        <w:rPr>
          <w:snapToGrid w:val="0"/>
          <w:szCs w:val="28"/>
        </w:rPr>
        <w:t xml:space="preserve"> </w:t>
      </w:r>
      <w:r w:rsidR="00F72E03" w:rsidRPr="00FB0351">
        <w:rPr>
          <w:szCs w:val="28"/>
        </w:rPr>
        <w:t xml:space="preserve">анализ </w:t>
      </w:r>
      <w:r w:rsidR="00F72E03" w:rsidRPr="00FB0351">
        <w:rPr>
          <w:snapToGrid w:val="0"/>
          <w:szCs w:val="28"/>
        </w:rPr>
        <w:t xml:space="preserve">привлеченных из источников финансирования дефицита бюджета </w:t>
      </w:r>
      <w:r w:rsidR="009F4970">
        <w:rPr>
          <w:snapToGrid w:val="0"/>
          <w:szCs w:val="28"/>
        </w:rPr>
        <w:t>ТФОМС</w:t>
      </w:r>
      <w:r w:rsidR="00F72E03" w:rsidRPr="00FB0351">
        <w:rPr>
          <w:snapToGrid w:val="0"/>
          <w:szCs w:val="28"/>
        </w:rPr>
        <w:t xml:space="preserve"> средств</w:t>
      </w:r>
      <w:r w:rsidR="00F72E03" w:rsidRPr="00FB0351">
        <w:rPr>
          <w:szCs w:val="28"/>
        </w:rPr>
        <w:t xml:space="preserve"> в сравнении с законодательно утвержденными показателями бюджета </w:t>
      </w:r>
      <w:r w:rsidR="009F4970">
        <w:rPr>
          <w:snapToGrid w:val="0"/>
          <w:szCs w:val="28"/>
        </w:rPr>
        <w:t>ТФОМС</w:t>
      </w:r>
      <w:r w:rsidR="00665B5F" w:rsidRPr="00FB0351">
        <w:rPr>
          <w:szCs w:val="28"/>
        </w:rPr>
        <w:t>, а также сравнительный анализ фактически сложившихся за отчетный период показателей с показателями, сложившимися в аналогичном периоде предыдущего года.</w:t>
      </w:r>
    </w:p>
    <w:p w:rsidR="00F72E03" w:rsidRPr="00FB0351" w:rsidRDefault="00F72E03" w:rsidP="00493BA6">
      <w:pPr>
        <w:widowControl w:val="0"/>
        <w:spacing w:line="240" w:lineRule="auto"/>
        <w:ind w:firstLine="0"/>
        <w:jc w:val="center"/>
        <w:rPr>
          <w:snapToGrid w:val="0"/>
          <w:szCs w:val="28"/>
        </w:rPr>
      </w:pPr>
    </w:p>
    <w:p w:rsidR="001B5EBF" w:rsidRPr="00FB0351" w:rsidRDefault="00C9282B" w:rsidP="00493BA6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FB0351">
        <w:rPr>
          <w:b/>
          <w:snapToGrid w:val="0"/>
          <w:szCs w:val="28"/>
        </w:rPr>
        <w:t>5</w:t>
      </w:r>
      <w:r w:rsidR="00E8576E" w:rsidRPr="00FB0351">
        <w:rPr>
          <w:b/>
          <w:snapToGrid w:val="0"/>
          <w:szCs w:val="28"/>
        </w:rPr>
        <w:t>. </w:t>
      </w:r>
      <w:r w:rsidR="000C5777" w:rsidRPr="00FB0351">
        <w:rPr>
          <w:b/>
          <w:szCs w:val="28"/>
        </w:rPr>
        <w:t>Подготовка и оформление результатов оперативного контроля</w:t>
      </w:r>
    </w:p>
    <w:p w:rsidR="00C9282B" w:rsidRPr="00FB0351" w:rsidRDefault="00C9282B" w:rsidP="00493BA6">
      <w:pPr>
        <w:widowControl w:val="0"/>
        <w:spacing w:line="240" w:lineRule="auto"/>
        <w:rPr>
          <w:szCs w:val="28"/>
        </w:rPr>
      </w:pPr>
    </w:p>
    <w:p w:rsidR="00256071" w:rsidRPr="00FB0351" w:rsidRDefault="00C9282B" w:rsidP="00493BA6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5</w:t>
      </w:r>
      <w:r w:rsidR="00E8576E" w:rsidRPr="00FB0351">
        <w:rPr>
          <w:snapToGrid w:val="0"/>
          <w:szCs w:val="28"/>
        </w:rPr>
        <w:t>.</w:t>
      </w:r>
      <w:r w:rsidR="0065100F" w:rsidRPr="00FB0351">
        <w:rPr>
          <w:snapToGrid w:val="0"/>
          <w:szCs w:val="28"/>
        </w:rPr>
        <w:t>1. </w:t>
      </w:r>
      <w:r w:rsidR="00256071" w:rsidRPr="00FB0351">
        <w:rPr>
          <w:snapToGrid w:val="0"/>
          <w:szCs w:val="28"/>
        </w:rPr>
        <w:t xml:space="preserve">По результатам оперативного контроля в порядке, установленном </w:t>
      </w:r>
      <w:r w:rsidR="001D0E0B">
        <w:rPr>
          <w:snapToGrid w:val="0"/>
          <w:szCs w:val="28"/>
        </w:rPr>
        <w:t>КСП ЧР</w:t>
      </w:r>
      <w:r w:rsidR="00256071" w:rsidRPr="00FB0351">
        <w:rPr>
          <w:snapToGrid w:val="0"/>
          <w:szCs w:val="28"/>
        </w:rPr>
        <w:t xml:space="preserve">, подготавливается </w:t>
      </w:r>
      <w:r w:rsidR="009F4970">
        <w:rPr>
          <w:snapToGrid w:val="0"/>
          <w:szCs w:val="28"/>
        </w:rPr>
        <w:t>Аналитическая записка</w:t>
      </w:r>
      <w:r w:rsidR="00256071" w:rsidRPr="00FB0351">
        <w:rPr>
          <w:snapToGrid w:val="0"/>
          <w:szCs w:val="28"/>
        </w:rPr>
        <w:t>.</w:t>
      </w:r>
    </w:p>
    <w:p w:rsidR="007030C1" w:rsidRPr="00FB0351" w:rsidRDefault="00267904" w:rsidP="00493BA6">
      <w:pPr>
        <w:widowControl w:val="0"/>
        <w:spacing w:line="240" w:lineRule="auto"/>
        <w:rPr>
          <w:snapToGrid w:val="0"/>
          <w:szCs w:val="28"/>
        </w:rPr>
      </w:pPr>
      <w:r w:rsidRPr="00FB0351">
        <w:rPr>
          <w:snapToGrid w:val="0"/>
          <w:szCs w:val="28"/>
        </w:rPr>
        <w:t>5.</w:t>
      </w:r>
      <w:r w:rsidR="00282740" w:rsidRPr="00FB0351">
        <w:rPr>
          <w:snapToGrid w:val="0"/>
          <w:szCs w:val="28"/>
        </w:rPr>
        <w:t>2</w:t>
      </w:r>
      <w:r w:rsidRPr="00FB0351">
        <w:rPr>
          <w:snapToGrid w:val="0"/>
          <w:szCs w:val="28"/>
        </w:rPr>
        <w:t>. </w:t>
      </w:r>
      <w:r w:rsidR="009F4970">
        <w:rPr>
          <w:snapToGrid w:val="0"/>
          <w:szCs w:val="28"/>
        </w:rPr>
        <w:t>Аналитическая записка</w:t>
      </w:r>
      <w:r w:rsidR="00282740" w:rsidRPr="00FB0351">
        <w:rPr>
          <w:snapToGrid w:val="0"/>
          <w:szCs w:val="28"/>
        </w:rPr>
        <w:t xml:space="preserve"> </w:t>
      </w:r>
      <w:r w:rsidR="007030C1" w:rsidRPr="00FB0351">
        <w:rPr>
          <w:snapToGrid w:val="0"/>
          <w:szCs w:val="28"/>
        </w:rPr>
        <w:t>должн</w:t>
      </w:r>
      <w:r w:rsidR="009F4970">
        <w:rPr>
          <w:snapToGrid w:val="0"/>
          <w:szCs w:val="28"/>
        </w:rPr>
        <w:t>а</w:t>
      </w:r>
      <w:r w:rsidR="007030C1" w:rsidRPr="00FB0351">
        <w:rPr>
          <w:snapToGrid w:val="0"/>
          <w:szCs w:val="28"/>
        </w:rPr>
        <w:t xml:space="preserve"> содержать </w:t>
      </w:r>
      <w:r w:rsidR="00BB04D2" w:rsidRPr="00FB0351">
        <w:rPr>
          <w:snapToGrid w:val="0"/>
          <w:szCs w:val="28"/>
        </w:rPr>
        <w:t>данные о формировании доходов и произведенных расход</w:t>
      </w:r>
      <w:r w:rsidR="004A10F7" w:rsidRPr="00FB0351">
        <w:rPr>
          <w:snapToGrid w:val="0"/>
          <w:szCs w:val="28"/>
        </w:rPr>
        <w:t>ах в сравнении с утвержденными З</w:t>
      </w:r>
      <w:r w:rsidR="00BB04D2" w:rsidRPr="00FB0351">
        <w:rPr>
          <w:snapToGrid w:val="0"/>
          <w:szCs w:val="28"/>
        </w:rPr>
        <w:t xml:space="preserve">аконом о бюджете </w:t>
      </w:r>
      <w:r w:rsidR="009F4970">
        <w:rPr>
          <w:snapToGrid w:val="0"/>
          <w:szCs w:val="28"/>
        </w:rPr>
        <w:t>ТФОМС</w:t>
      </w:r>
      <w:r w:rsidR="00B60CA8" w:rsidRPr="00FB0351">
        <w:rPr>
          <w:snapToGrid w:val="0"/>
          <w:szCs w:val="28"/>
        </w:rPr>
        <w:t xml:space="preserve"> </w:t>
      </w:r>
      <w:r w:rsidR="00BB04D2" w:rsidRPr="00FB0351">
        <w:rPr>
          <w:snapToGrid w:val="0"/>
          <w:szCs w:val="28"/>
        </w:rPr>
        <w:t xml:space="preserve">на текущий год показателями и соблюдении </w:t>
      </w:r>
      <w:r w:rsidR="009F4970">
        <w:rPr>
          <w:snapToGrid w:val="0"/>
          <w:szCs w:val="28"/>
        </w:rPr>
        <w:t>ТФОМС</w:t>
      </w:r>
      <w:r w:rsidR="00AD713E" w:rsidRPr="00FB0351">
        <w:rPr>
          <w:snapToGrid w:val="0"/>
          <w:szCs w:val="28"/>
        </w:rPr>
        <w:t xml:space="preserve"> действующего законодательства, внесение предложений по устранению выявленных нарушений (недостатков).</w:t>
      </w:r>
    </w:p>
    <w:p w:rsidR="00B96FB2" w:rsidRPr="00FB0351" w:rsidRDefault="009F4970" w:rsidP="00493BA6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Аналитическая записка</w:t>
      </w:r>
      <w:r w:rsidR="00B96FB2" w:rsidRPr="00FB0351">
        <w:rPr>
          <w:snapToGrid w:val="0"/>
          <w:szCs w:val="28"/>
        </w:rPr>
        <w:t xml:space="preserve"> не должн</w:t>
      </w:r>
      <w:r>
        <w:rPr>
          <w:snapToGrid w:val="0"/>
          <w:szCs w:val="28"/>
        </w:rPr>
        <w:t>а</w:t>
      </w:r>
      <w:r w:rsidR="00B96FB2" w:rsidRPr="00FB0351">
        <w:rPr>
          <w:snapToGrid w:val="0"/>
          <w:szCs w:val="28"/>
        </w:rPr>
        <w:t xml:space="preserve"> содержать политических оценок решений, принятых органами законодательной и исполнительной власти </w:t>
      </w:r>
      <w:r>
        <w:rPr>
          <w:szCs w:val="28"/>
        </w:rPr>
        <w:t>Чувашской Республики</w:t>
      </w:r>
      <w:r w:rsidR="00B96FB2" w:rsidRPr="00FB0351">
        <w:rPr>
          <w:snapToGrid w:val="0"/>
          <w:szCs w:val="28"/>
        </w:rPr>
        <w:t>.</w:t>
      </w:r>
    </w:p>
    <w:p w:rsidR="00267904" w:rsidRPr="00FB0351" w:rsidRDefault="00C9282B" w:rsidP="00493BA6">
      <w:pPr>
        <w:pStyle w:val="ab"/>
        <w:spacing w:line="240" w:lineRule="auto"/>
        <w:jc w:val="both"/>
        <w:rPr>
          <w:szCs w:val="28"/>
        </w:rPr>
      </w:pPr>
      <w:r w:rsidRPr="00FB0351">
        <w:rPr>
          <w:szCs w:val="28"/>
        </w:rPr>
        <w:t>5</w:t>
      </w:r>
      <w:r w:rsidR="0046301C" w:rsidRPr="00FB0351">
        <w:rPr>
          <w:szCs w:val="28"/>
        </w:rPr>
        <w:t>.</w:t>
      </w:r>
      <w:r w:rsidR="00282740" w:rsidRPr="00FB0351">
        <w:rPr>
          <w:szCs w:val="28"/>
        </w:rPr>
        <w:t>3</w:t>
      </w:r>
      <w:r w:rsidR="0046301C" w:rsidRPr="00FB0351">
        <w:rPr>
          <w:szCs w:val="28"/>
        </w:rPr>
        <w:t>.</w:t>
      </w:r>
      <w:r w:rsidR="00B96FB2" w:rsidRPr="00FB0351">
        <w:rPr>
          <w:szCs w:val="28"/>
        </w:rPr>
        <w:t> </w:t>
      </w:r>
      <w:r w:rsidR="00E07F36" w:rsidRPr="00FB0351">
        <w:rPr>
          <w:szCs w:val="28"/>
        </w:rPr>
        <w:t>В случае выявления в ходе оперативного конт</w:t>
      </w:r>
      <w:r w:rsidR="00222328" w:rsidRPr="00FB0351">
        <w:rPr>
          <w:szCs w:val="28"/>
        </w:rPr>
        <w:t xml:space="preserve">роля нарушений и недостатков в </w:t>
      </w:r>
      <w:r w:rsidR="009F4970">
        <w:rPr>
          <w:szCs w:val="28"/>
        </w:rPr>
        <w:t xml:space="preserve">Аналитической записке </w:t>
      </w:r>
      <w:r w:rsidR="00E07F36" w:rsidRPr="00FB0351">
        <w:rPr>
          <w:szCs w:val="28"/>
        </w:rPr>
        <w:t xml:space="preserve">даются рекомендации </w:t>
      </w:r>
      <w:r w:rsidR="009F4970">
        <w:rPr>
          <w:szCs w:val="28"/>
        </w:rPr>
        <w:t>ТФОМС по их устранению</w:t>
      </w:r>
      <w:r w:rsidR="00E07F36" w:rsidRPr="00FB0351">
        <w:rPr>
          <w:szCs w:val="28"/>
        </w:rPr>
        <w:t>.</w:t>
      </w:r>
    </w:p>
    <w:p w:rsidR="00774EC1" w:rsidRPr="00FB0351" w:rsidRDefault="00774EC1" w:rsidP="00493BA6">
      <w:pPr>
        <w:pStyle w:val="ab"/>
        <w:spacing w:line="240" w:lineRule="auto"/>
        <w:jc w:val="both"/>
        <w:rPr>
          <w:szCs w:val="28"/>
        </w:rPr>
      </w:pPr>
      <w:r w:rsidRPr="00FB0351">
        <w:rPr>
          <w:szCs w:val="28"/>
        </w:rPr>
        <w:lastRenderedPageBreak/>
        <w:t xml:space="preserve">5.4. </w:t>
      </w:r>
      <w:r w:rsidR="009F4970">
        <w:rPr>
          <w:szCs w:val="28"/>
        </w:rPr>
        <w:t xml:space="preserve">Аналитическая записка </w:t>
      </w:r>
      <w:r w:rsidRPr="00FB0351">
        <w:rPr>
          <w:szCs w:val="28"/>
        </w:rPr>
        <w:t xml:space="preserve">направляется в виде информации о ходе выполнения бюджета </w:t>
      </w:r>
      <w:r w:rsidR="009F4970">
        <w:rPr>
          <w:szCs w:val="28"/>
        </w:rPr>
        <w:t>ТФОМС</w:t>
      </w:r>
      <w:r w:rsidRPr="00FB0351">
        <w:rPr>
          <w:szCs w:val="28"/>
        </w:rPr>
        <w:t xml:space="preserve"> в </w:t>
      </w:r>
      <w:r w:rsidR="009F4970">
        <w:rPr>
          <w:szCs w:val="28"/>
        </w:rPr>
        <w:t>Государственный Совет Чувашской Республики</w:t>
      </w:r>
      <w:r w:rsidRPr="00FB0351">
        <w:rPr>
          <w:szCs w:val="28"/>
        </w:rPr>
        <w:t>.</w:t>
      </w:r>
    </w:p>
    <w:p w:rsidR="00B00EAA" w:rsidRDefault="00B00EAA" w:rsidP="009F46CB">
      <w:pPr>
        <w:pStyle w:val="ab"/>
        <w:spacing w:line="240" w:lineRule="auto"/>
        <w:ind w:firstLine="0"/>
        <w:rPr>
          <w:b/>
          <w:szCs w:val="28"/>
        </w:rPr>
      </w:pPr>
    </w:p>
    <w:p w:rsidR="00267904" w:rsidRPr="00FB0351" w:rsidRDefault="00267904" w:rsidP="009F46CB">
      <w:pPr>
        <w:pStyle w:val="ab"/>
        <w:spacing w:line="240" w:lineRule="auto"/>
        <w:ind w:firstLine="0"/>
        <w:rPr>
          <w:b/>
          <w:szCs w:val="28"/>
        </w:rPr>
      </w:pPr>
      <w:r w:rsidRPr="00FB0351">
        <w:rPr>
          <w:b/>
          <w:szCs w:val="28"/>
        </w:rPr>
        <w:t>6. Контроль реализации результатов оперативного контроля</w:t>
      </w:r>
    </w:p>
    <w:p w:rsidR="00267904" w:rsidRPr="00FB0351" w:rsidRDefault="00267904" w:rsidP="009F46CB">
      <w:pPr>
        <w:pStyle w:val="ab"/>
        <w:spacing w:line="240" w:lineRule="auto"/>
        <w:ind w:firstLine="0"/>
        <w:jc w:val="both"/>
        <w:rPr>
          <w:sz w:val="16"/>
          <w:szCs w:val="16"/>
        </w:rPr>
      </w:pPr>
    </w:p>
    <w:p w:rsidR="00267904" w:rsidRPr="00FB0351" w:rsidRDefault="00267904" w:rsidP="009F46CB">
      <w:pPr>
        <w:spacing w:line="240" w:lineRule="auto"/>
        <w:rPr>
          <w:bCs/>
          <w:snapToGrid w:val="0"/>
        </w:rPr>
      </w:pPr>
      <w:r w:rsidRPr="00FB0351">
        <w:rPr>
          <w:szCs w:val="28"/>
        </w:rPr>
        <w:t>6</w:t>
      </w:r>
      <w:r w:rsidRPr="00FB0351">
        <w:rPr>
          <w:snapToGrid w:val="0"/>
        </w:rPr>
        <w:t>.1. </w:t>
      </w:r>
      <w:r w:rsidR="007D46AE" w:rsidRPr="00FB0351">
        <w:rPr>
          <w:snapToGrid w:val="0"/>
        </w:rPr>
        <w:t xml:space="preserve">В порядке, установленном </w:t>
      </w:r>
      <w:r w:rsidR="009F46CB">
        <w:rPr>
          <w:snapToGrid w:val="0"/>
        </w:rPr>
        <w:t>КСП ЧР</w:t>
      </w:r>
      <w:r w:rsidR="00870D1A" w:rsidRPr="00FB0351">
        <w:rPr>
          <w:snapToGrid w:val="0"/>
        </w:rPr>
        <w:t xml:space="preserve"> в соответствии </w:t>
      </w:r>
      <w:r w:rsidR="00870D1A" w:rsidRPr="00FB0351">
        <w:rPr>
          <w:bCs/>
          <w:snapToGrid w:val="0"/>
        </w:rPr>
        <w:t xml:space="preserve">со стандартом </w:t>
      </w:r>
      <w:r w:rsidR="00825AF8" w:rsidRPr="00FB0351">
        <w:rPr>
          <w:bCs/>
          <w:snapToGrid w:val="0"/>
        </w:rPr>
        <w:t xml:space="preserve">финансового контроля </w:t>
      </w:r>
      <w:r w:rsidR="00B52BDA" w:rsidRPr="00FB0351">
        <w:rPr>
          <w:bCs/>
          <w:snapToGrid w:val="0"/>
        </w:rPr>
        <w:t>«</w:t>
      </w:r>
      <w:r w:rsidR="009F46CB" w:rsidRPr="00715E52">
        <w:rPr>
          <w:szCs w:val="28"/>
        </w:rPr>
        <w:t>Контроль реализации результатов контрольн</w:t>
      </w:r>
      <w:r w:rsidR="009F46CB">
        <w:rPr>
          <w:szCs w:val="28"/>
        </w:rPr>
        <w:t xml:space="preserve">ых и </w:t>
      </w:r>
      <w:r w:rsidR="009F46CB" w:rsidRPr="00715E52">
        <w:rPr>
          <w:szCs w:val="28"/>
        </w:rPr>
        <w:t>экспертно-аналитических мероприятий</w:t>
      </w:r>
      <w:r w:rsidR="009F46CB">
        <w:rPr>
          <w:szCs w:val="28"/>
        </w:rPr>
        <w:t xml:space="preserve">, проведенных </w:t>
      </w:r>
      <w:r w:rsidR="009F46CB" w:rsidRPr="00715E52">
        <w:rPr>
          <w:szCs w:val="28"/>
        </w:rPr>
        <w:t xml:space="preserve"> </w:t>
      </w:r>
      <w:r w:rsidR="009F46CB">
        <w:rPr>
          <w:szCs w:val="28"/>
        </w:rPr>
        <w:t>К</w:t>
      </w:r>
      <w:r w:rsidR="009F46CB" w:rsidRPr="00715E52">
        <w:rPr>
          <w:szCs w:val="28"/>
        </w:rPr>
        <w:t xml:space="preserve">онтрольно-счетной палатой </w:t>
      </w:r>
      <w:r w:rsidR="009F46CB">
        <w:rPr>
          <w:szCs w:val="28"/>
        </w:rPr>
        <w:t>Чувашской Республики</w:t>
      </w:r>
      <w:r w:rsidR="00B52BDA" w:rsidRPr="00FB0351">
        <w:rPr>
          <w:bCs/>
          <w:snapToGrid w:val="0"/>
        </w:rPr>
        <w:t>»</w:t>
      </w:r>
      <w:r w:rsidR="007D46AE" w:rsidRPr="00FB0351">
        <w:rPr>
          <w:snapToGrid w:val="0"/>
        </w:rPr>
        <w:t xml:space="preserve"> осуществляется </w:t>
      </w:r>
      <w:r w:rsidRPr="00FB0351">
        <w:rPr>
          <w:snapToGrid w:val="0"/>
        </w:rPr>
        <w:t>контроль за исполнением документов, принятых по результатам оперативного контроля, учет и анализ принятых мер</w:t>
      </w:r>
      <w:r w:rsidRPr="00FB0351">
        <w:rPr>
          <w:snapToGrid w:val="0"/>
          <w:szCs w:val="28"/>
        </w:rPr>
        <w:t>.</w:t>
      </w:r>
    </w:p>
    <w:p w:rsidR="00267904" w:rsidRPr="00FB0351" w:rsidRDefault="00FE51B6" w:rsidP="009F46CB">
      <w:pPr>
        <w:spacing w:line="240" w:lineRule="auto"/>
        <w:rPr>
          <w:snapToGrid w:val="0"/>
        </w:rPr>
      </w:pPr>
      <w:r w:rsidRPr="00FB0351">
        <w:rPr>
          <w:snapToGrid w:val="0"/>
        </w:rPr>
        <w:t>6.2</w:t>
      </w:r>
      <w:r w:rsidR="00267904" w:rsidRPr="00FB0351">
        <w:rPr>
          <w:snapToGrid w:val="0"/>
        </w:rPr>
        <w:t xml:space="preserve">. Анализ итогов рассмотрения информационных писем </w:t>
      </w:r>
      <w:r w:rsidR="009F46CB">
        <w:rPr>
          <w:snapToGrid w:val="0"/>
        </w:rPr>
        <w:t xml:space="preserve">КСП ЧР </w:t>
      </w:r>
      <w:r w:rsidR="00267904" w:rsidRPr="00FB0351">
        <w:rPr>
          <w:snapToGrid w:val="0"/>
        </w:rPr>
        <w:t xml:space="preserve">осуществляется в случае поступления от </w:t>
      </w:r>
      <w:r w:rsidR="007503DA">
        <w:rPr>
          <w:snapToGrid w:val="0"/>
        </w:rPr>
        <w:t xml:space="preserve">Территориального </w:t>
      </w:r>
      <w:r w:rsidR="009F46CB">
        <w:rPr>
          <w:snapToGrid w:val="0"/>
        </w:rPr>
        <w:t>ФОМС</w:t>
      </w:r>
      <w:r w:rsidR="00267904" w:rsidRPr="00FB0351">
        <w:rPr>
          <w:snapToGrid w:val="0"/>
        </w:rPr>
        <w:t xml:space="preserve"> информации о результатах рассмотрения ими информационных писем</w:t>
      </w:r>
      <w:r w:rsidR="007D46AE" w:rsidRPr="00FB0351">
        <w:rPr>
          <w:snapToGrid w:val="0"/>
        </w:rPr>
        <w:t xml:space="preserve"> </w:t>
      </w:r>
      <w:r w:rsidR="009F46CB">
        <w:rPr>
          <w:snapToGrid w:val="0"/>
        </w:rPr>
        <w:t>КСП ЧР</w:t>
      </w:r>
      <w:r w:rsidR="00267904" w:rsidRPr="00FB0351">
        <w:rPr>
          <w:snapToGrid w:val="0"/>
        </w:rPr>
        <w:t>.</w:t>
      </w:r>
    </w:p>
    <w:p w:rsidR="00267904" w:rsidRPr="00FB0351" w:rsidRDefault="00267904" w:rsidP="009F46CB">
      <w:pPr>
        <w:spacing w:line="240" w:lineRule="auto"/>
        <w:rPr>
          <w:szCs w:val="28"/>
        </w:rPr>
      </w:pPr>
      <w:r w:rsidRPr="00FB0351">
        <w:rPr>
          <w:snapToGrid w:val="0"/>
        </w:rPr>
        <w:t>В ходе изучения полученной информации осуществляется анализ решений и мер, принятых по результатам рассмотрения информационных писем.</w:t>
      </w:r>
    </w:p>
    <w:sectPr w:rsidR="00267904" w:rsidRPr="00FB0351" w:rsidSect="006F738E">
      <w:headerReference w:type="even" r:id="rId9"/>
      <w:headerReference w:type="default" r:id="rId10"/>
      <w:pgSz w:w="11907" w:h="16840" w:code="9"/>
      <w:pgMar w:top="851" w:right="708" w:bottom="709" w:left="1134" w:header="709" w:footer="709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A6" w:rsidRDefault="00493BA6" w:rsidP="00290906">
      <w:pPr>
        <w:spacing w:line="240" w:lineRule="auto"/>
      </w:pPr>
      <w:r>
        <w:separator/>
      </w:r>
    </w:p>
  </w:endnote>
  <w:endnote w:type="continuationSeparator" w:id="1">
    <w:p w:rsidR="00493BA6" w:rsidRDefault="00493BA6" w:rsidP="00290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A6" w:rsidRDefault="00493BA6" w:rsidP="00290906">
      <w:pPr>
        <w:spacing w:line="240" w:lineRule="auto"/>
      </w:pPr>
      <w:r>
        <w:separator/>
      </w:r>
    </w:p>
  </w:footnote>
  <w:footnote w:type="continuationSeparator" w:id="1">
    <w:p w:rsidR="00493BA6" w:rsidRDefault="00493BA6" w:rsidP="002909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A6" w:rsidRDefault="00316A4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3B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BA6">
      <w:rPr>
        <w:rStyle w:val="a8"/>
        <w:noProof/>
      </w:rPr>
      <w:t>52</w:t>
    </w:r>
    <w:r>
      <w:rPr>
        <w:rStyle w:val="a8"/>
      </w:rPr>
      <w:fldChar w:fldCharType="end"/>
    </w:r>
  </w:p>
  <w:p w:rsidR="00493BA6" w:rsidRDefault="00493B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A6" w:rsidRPr="006D03A8" w:rsidRDefault="00316A40" w:rsidP="006D03A8">
    <w:pPr>
      <w:pStyle w:val="a6"/>
      <w:rPr>
        <w:sz w:val="22"/>
        <w:szCs w:val="22"/>
        <w:lang w:eastAsia="en-US"/>
      </w:rPr>
    </w:pPr>
    <w:r w:rsidRPr="0045463E">
      <w:rPr>
        <w:rStyle w:val="a8"/>
        <w:sz w:val="22"/>
        <w:szCs w:val="22"/>
      </w:rPr>
      <w:fldChar w:fldCharType="begin"/>
    </w:r>
    <w:r w:rsidR="00493BA6" w:rsidRPr="0045463E">
      <w:rPr>
        <w:rStyle w:val="a8"/>
        <w:sz w:val="22"/>
        <w:szCs w:val="22"/>
      </w:rPr>
      <w:instrText xml:space="preserve"> PAGE </w:instrText>
    </w:r>
    <w:r w:rsidRPr="0045463E">
      <w:rPr>
        <w:rStyle w:val="a8"/>
        <w:sz w:val="22"/>
        <w:szCs w:val="22"/>
      </w:rPr>
      <w:fldChar w:fldCharType="separate"/>
    </w:r>
    <w:r w:rsidR="000F0623">
      <w:rPr>
        <w:rStyle w:val="a8"/>
        <w:noProof/>
        <w:sz w:val="22"/>
        <w:szCs w:val="22"/>
      </w:rPr>
      <w:t>3</w:t>
    </w:r>
    <w:r w:rsidRPr="0045463E">
      <w:rPr>
        <w:rStyle w:val="a8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D34D50"/>
    <w:multiLevelType w:val="hybridMultilevel"/>
    <w:tmpl w:val="1844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5C45"/>
    <w:multiLevelType w:val="singleLevel"/>
    <w:tmpl w:val="17929B4E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>
    <w:nsid w:val="1ECD5FB0"/>
    <w:multiLevelType w:val="singleLevel"/>
    <w:tmpl w:val="17929B4E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6">
    <w:nsid w:val="30573CEB"/>
    <w:multiLevelType w:val="singleLevel"/>
    <w:tmpl w:val="17929B4E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7">
    <w:nsid w:val="31623A0F"/>
    <w:multiLevelType w:val="multilevel"/>
    <w:tmpl w:val="B1B648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9780074"/>
    <w:multiLevelType w:val="singleLevel"/>
    <w:tmpl w:val="17929B4E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9">
    <w:nsid w:val="477C1E3D"/>
    <w:multiLevelType w:val="multilevel"/>
    <w:tmpl w:val="87D0A0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567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488F580C"/>
    <w:multiLevelType w:val="singleLevel"/>
    <w:tmpl w:val="17929B4E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1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06F94"/>
    <w:multiLevelType w:val="multilevel"/>
    <w:tmpl w:val="4EF4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43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7AEB4CB0"/>
    <w:multiLevelType w:val="singleLevel"/>
    <w:tmpl w:val="17929B4E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65D"/>
    <w:rsid w:val="000007FE"/>
    <w:rsid w:val="00000DE3"/>
    <w:rsid w:val="000017C5"/>
    <w:rsid w:val="00001870"/>
    <w:rsid w:val="00002E3D"/>
    <w:rsid w:val="000030AF"/>
    <w:rsid w:val="0000381B"/>
    <w:rsid w:val="00003AD3"/>
    <w:rsid w:val="00003BBD"/>
    <w:rsid w:val="00003BE4"/>
    <w:rsid w:val="00005182"/>
    <w:rsid w:val="000055C3"/>
    <w:rsid w:val="000056DB"/>
    <w:rsid w:val="00005757"/>
    <w:rsid w:val="0000605B"/>
    <w:rsid w:val="00006256"/>
    <w:rsid w:val="00006A53"/>
    <w:rsid w:val="00006D43"/>
    <w:rsid w:val="000075BA"/>
    <w:rsid w:val="00007AC8"/>
    <w:rsid w:val="00007BD8"/>
    <w:rsid w:val="00010257"/>
    <w:rsid w:val="000104E2"/>
    <w:rsid w:val="00010A2E"/>
    <w:rsid w:val="000110C4"/>
    <w:rsid w:val="000118F0"/>
    <w:rsid w:val="00011E5E"/>
    <w:rsid w:val="00011E91"/>
    <w:rsid w:val="0001229A"/>
    <w:rsid w:val="00012486"/>
    <w:rsid w:val="00012F80"/>
    <w:rsid w:val="00013EF9"/>
    <w:rsid w:val="000144E7"/>
    <w:rsid w:val="0001478F"/>
    <w:rsid w:val="00014866"/>
    <w:rsid w:val="00015300"/>
    <w:rsid w:val="0001565C"/>
    <w:rsid w:val="00020B9F"/>
    <w:rsid w:val="000217F2"/>
    <w:rsid w:val="00021C16"/>
    <w:rsid w:val="00022BE5"/>
    <w:rsid w:val="000231D1"/>
    <w:rsid w:val="0002334B"/>
    <w:rsid w:val="0002339D"/>
    <w:rsid w:val="0002357A"/>
    <w:rsid w:val="00023641"/>
    <w:rsid w:val="0002365B"/>
    <w:rsid w:val="00023D5C"/>
    <w:rsid w:val="0002483D"/>
    <w:rsid w:val="00024997"/>
    <w:rsid w:val="00024AD9"/>
    <w:rsid w:val="00025828"/>
    <w:rsid w:val="000261A6"/>
    <w:rsid w:val="00026E05"/>
    <w:rsid w:val="00027BF6"/>
    <w:rsid w:val="00027DB8"/>
    <w:rsid w:val="000315CE"/>
    <w:rsid w:val="000315DA"/>
    <w:rsid w:val="000324C5"/>
    <w:rsid w:val="000324E6"/>
    <w:rsid w:val="000334EF"/>
    <w:rsid w:val="0003391B"/>
    <w:rsid w:val="000343BB"/>
    <w:rsid w:val="00034AE2"/>
    <w:rsid w:val="000369E5"/>
    <w:rsid w:val="000377EC"/>
    <w:rsid w:val="00037917"/>
    <w:rsid w:val="00037D9C"/>
    <w:rsid w:val="00040173"/>
    <w:rsid w:val="00040ABF"/>
    <w:rsid w:val="00041AE8"/>
    <w:rsid w:val="00041BBC"/>
    <w:rsid w:val="0004262E"/>
    <w:rsid w:val="00042A2C"/>
    <w:rsid w:val="00043AB5"/>
    <w:rsid w:val="00043CE0"/>
    <w:rsid w:val="00043D2D"/>
    <w:rsid w:val="00044F24"/>
    <w:rsid w:val="00045526"/>
    <w:rsid w:val="00045855"/>
    <w:rsid w:val="00045A7D"/>
    <w:rsid w:val="00046686"/>
    <w:rsid w:val="00046816"/>
    <w:rsid w:val="00050CFD"/>
    <w:rsid w:val="00051DF4"/>
    <w:rsid w:val="00051E53"/>
    <w:rsid w:val="00052042"/>
    <w:rsid w:val="0005262A"/>
    <w:rsid w:val="000532DC"/>
    <w:rsid w:val="00054F34"/>
    <w:rsid w:val="00055261"/>
    <w:rsid w:val="000558E5"/>
    <w:rsid w:val="00057C07"/>
    <w:rsid w:val="00057C44"/>
    <w:rsid w:val="00057C7D"/>
    <w:rsid w:val="00057F01"/>
    <w:rsid w:val="000606C6"/>
    <w:rsid w:val="00060A59"/>
    <w:rsid w:val="00060AD5"/>
    <w:rsid w:val="00060CE3"/>
    <w:rsid w:val="000615A0"/>
    <w:rsid w:val="00062500"/>
    <w:rsid w:val="00062BDE"/>
    <w:rsid w:val="00063776"/>
    <w:rsid w:val="00063C44"/>
    <w:rsid w:val="00064DC7"/>
    <w:rsid w:val="00065917"/>
    <w:rsid w:val="00066CEA"/>
    <w:rsid w:val="00067484"/>
    <w:rsid w:val="0006777C"/>
    <w:rsid w:val="00067BD9"/>
    <w:rsid w:val="000705ED"/>
    <w:rsid w:val="00071C06"/>
    <w:rsid w:val="0007213F"/>
    <w:rsid w:val="000725C7"/>
    <w:rsid w:val="00072732"/>
    <w:rsid w:val="0007293C"/>
    <w:rsid w:val="00072FCB"/>
    <w:rsid w:val="00073898"/>
    <w:rsid w:val="000738A2"/>
    <w:rsid w:val="000740F2"/>
    <w:rsid w:val="00074D80"/>
    <w:rsid w:val="00074E9A"/>
    <w:rsid w:val="00075DF2"/>
    <w:rsid w:val="00076049"/>
    <w:rsid w:val="00076540"/>
    <w:rsid w:val="0007655E"/>
    <w:rsid w:val="0007770E"/>
    <w:rsid w:val="0007778D"/>
    <w:rsid w:val="00077928"/>
    <w:rsid w:val="00080FC9"/>
    <w:rsid w:val="000816A4"/>
    <w:rsid w:val="000817D5"/>
    <w:rsid w:val="00081B3F"/>
    <w:rsid w:val="00081B86"/>
    <w:rsid w:val="000826CF"/>
    <w:rsid w:val="000827E2"/>
    <w:rsid w:val="00083A77"/>
    <w:rsid w:val="000840D1"/>
    <w:rsid w:val="00084B5C"/>
    <w:rsid w:val="0008538F"/>
    <w:rsid w:val="0008669C"/>
    <w:rsid w:val="00086BA2"/>
    <w:rsid w:val="00087826"/>
    <w:rsid w:val="00087A8A"/>
    <w:rsid w:val="00090B7B"/>
    <w:rsid w:val="000916CE"/>
    <w:rsid w:val="00091BFE"/>
    <w:rsid w:val="00091FB3"/>
    <w:rsid w:val="0009281C"/>
    <w:rsid w:val="000931ED"/>
    <w:rsid w:val="0009321C"/>
    <w:rsid w:val="0009387C"/>
    <w:rsid w:val="000944DF"/>
    <w:rsid w:val="00094548"/>
    <w:rsid w:val="000947D2"/>
    <w:rsid w:val="00094BEC"/>
    <w:rsid w:val="00094CCF"/>
    <w:rsid w:val="00094DBB"/>
    <w:rsid w:val="000957B3"/>
    <w:rsid w:val="00095835"/>
    <w:rsid w:val="00095DD9"/>
    <w:rsid w:val="000969EA"/>
    <w:rsid w:val="000975DB"/>
    <w:rsid w:val="000977B4"/>
    <w:rsid w:val="00097AB5"/>
    <w:rsid w:val="000A00CC"/>
    <w:rsid w:val="000A02CB"/>
    <w:rsid w:val="000A033F"/>
    <w:rsid w:val="000A15E3"/>
    <w:rsid w:val="000A1672"/>
    <w:rsid w:val="000A2530"/>
    <w:rsid w:val="000A3A49"/>
    <w:rsid w:val="000A403D"/>
    <w:rsid w:val="000A7A66"/>
    <w:rsid w:val="000B0BD2"/>
    <w:rsid w:val="000B12F3"/>
    <w:rsid w:val="000B14C2"/>
    <w:rsid w:val="000B2349"/>
    <w:rsid w:val="000B2FA3"/>
    <w:rsid w:val="000B36EF"/>
    <w:rsid w:val="000B3C51"/>
    <w:rsid w:val="000B4079"/>
    <w:rsid w:val="000B42CA"/>
    <w:rsid w:val="000B4C89"/>
    <w:rsid w:val="000B4D56"/>
    <w:rsid w:val="000B5145"/>
    <w:rsid w:val="000B5EEE"/>
    <w:rsid w:val="000C081F"/>
    <w:rsid w:val="000C0C6F"/>
    <w:rsid w:val="000C0C91"/>
    <w:rsid w:val="000C18D8"/>
    <w:rsid w:val="000C26CA"/>
    <w:rsid w:val="000C35EA"/>
    <w:rsid w:val="000C3BE0"/>
    <w:rsid w:val="000C4DAD"/>
    <w:rsid w:val="000C5133"/>
    <w:rsid w:val="000C53D3"/>
    <w:rsid w:val="000C5465"/>
    <w:rsid w:val="000C5777"/>
    <w:rsid w:val="000C61A9"/>
    <w:rsid w:val="000C6277"/>
    <w:rsid w:val="000C6C6E"/>
    <w:rsid w:val="000C6DC5"/>
    <w:rsid w:val="000C7537"/>
    <w:rsid w:val="000D0033"/>
    <w:rsid w:val="000D062B"/>
    <w:rsid w:val="000D0937"/>
    <w:rsid w:val="000D1530"/>
    <w:rsid w:val="000D1A10"/>
    <w:rsid w:val="000D1A78"/>
    <w:rsid w:val="000D1AEA"/>
    <w:rsid w:val="000D24CE"/>
    <w:rsid w:val="000D2F02"/>
    <w:rsid w:val="000D3226"/>
    <w:rsid w:val="000D3B67"/>
    <w:rsid w:val="000D44D8"/>
    <w:rsid w:val="000D4A67"/>
    <w:rsid w:val="000D6486"/>
    <w:rsid w:val="000D6803"/>
    <w:rsid w:val="000D695E"/>
    <w:rsid w:val="000E0206"/>
    <w:rsid w:val="000E0EB6"/>
    <w:rsid w:val="000E10D5"/>
    <w:rsid w:val="000E17DB"/>
    <w:rsid w:val="000E1836"/>
    <w:rsid w:val="000E3128"/>
    <w:rsid w:val="000E3801"/>
    <w:rsid w:val="000E3AA7"/>
    <w:rsid w:val="000E4DCA"/>
    <w:rsid w:val="000E4ED4"/>
    <w:rsid w:val="000E5D85"/>
    <w:rsid w:val="000E5EC3"/>
    <w:rsid w:val="000E6917"/>
    <w:rsid w:val="000E6C7F"/>
    <w:rsid w:val="000E7452"/>
    <w:rsid w:val="000E79E9"/>
    <w:rsid w:val="000F0623"/>
    <w:rsid w:val="000F0F25"/>
    <w:rsid w:val="000F0FF3"/>
    <w:rsid w:val="000F1563"/>
    <w:rsid w:val="000F1AB5"/>
    <w:rsid w:val="000F1CF4"/>
    <w:rsid w:val="000F228B"/>
    <w:rsid w:val="000F25C1"/>
    <w:rsid w:val="000F27FF"/>
    <w:rsid w:val="000F3BC4"/>
    <w:rsid w:val="000F473C"/>
    <w:rsid w:val="000F479B"/>
    <w:rsid w:val="000F553B"/>
    <w:rsid w:val="000F594F"/>
    <w:rsid w:val="000F5C68"/>
    <w:rsid w:val="000F5E60"/>
    <w:rsid w:val="000F698C"/>
    <w:rsid w:val="000F7387"/>
    <w:rsid w:val="000F77C7"/>
    <w:rsid w:val="000F7DE9"/>
    <w:rsid w:val="00100481"/>
    <w:rsid w:val="00101C16"/>
    <w:rsid w:val="00101E2F"/>
    <w:rsid w:val="00102255"/>
    <w:rsid w:val="00102512"/>
    <w:rsid w:val="00103DEF"/>
    <w:rsid w:val="0010429E"/>
    <w:rsid w:val="001053CB"/>
    <w:rsid w:val="00105E7B"/>
    <w:rsid w:val="00106002"/>
    <w:rsid w:val="00106249"/>
    <w:rsid w:val="001068A9"/>
    <w:rsid w:val="00106969"/>
    <w:rsid w:val="00106B9E"/>
    <w:rsid w:val="00106C6A"/>
    <w:rsid w:val="00107AF4"/>
    <w:rsid w:val="00110317"/>
    <w:rsid w:val="00110F1F"/>
    <w:rsid w:val="001127F8"/>
    <w:rsid w:val="00112C21"/>
    <w:rsid w:val="0011345B"/>
    <w:rsid w:val="0011507B"/>
    <w:rsid w:val="00115560"/>
    <w:rsid w:val="001157ED"/>
    <w:rsid w:val="00115853"/>
    <w:rsid w:val="00116C09"/>
    <w:rsid w:val="00116C81"/>
    <w:rsid w:val="00116F57"/>
    <w:rsid w:val="00120392"/>
    <w:rsid w:val="001216C2"/>
    <w:rsid w:val="00121FED"/>
    <w:rsid w:val="0012279A"/>
    <w:rsid w:val="00122AFE"/>
    <w:rsid w:val="00122F9A"/>
    <w:rsid w:val="00123998"/>
    <w:rsid w:val="00123BC7"/>
    <w:rsid w:val="00123BCB"/>
    <w:rsid w:val="00124CDE"/>
    <w:rsid w:val="00124E1A"/>
    <w:rsid w:val="001252A6"/>
    <w:rsid w:val="0012570E"/>
    <w:rsid w:val="00125740"/>
    <w:rsid w:val="0012584C"/>
    <w:rsid w:val="001278F3"/>
    <w:rsid w:val="00127BAD"/>
    <w:rsid w:val="00130432"/>
    <w:rsid w:val="00131111"/>
    <w:rsid w:val="001318D5"/>
    <w:rsid w:val="00131F01"/>
    <w:rsid w:val="001320C4"/>
    <w:rsid w:val="00132718"/>
    <w:rsid w:val="00132CCE"/>
    <w:rsid w:val="00132D60"/>
    <w:rsid w:val="001334B1"/>
    <w:rsid w:val="00133FA1"/>
    <w:rsid w:val="001340F8"/>
    <w:rsid w:val="00134F22"/>
    <w:rsid w:val="001351E7"/>
    <w:rsid w:val="0013551E"/>
    <w:rsid w:val="00135A17"/>
    <w:rsid w:val="0013651A"/>
    <w:rsid w:val="001365EC"/>
    <w:rsid w:val="00136787"/>
    <w:rsid w:val="0013728C"/>
    <w:rsid w:val="0013746C"/>
    <w:rsid w:val="00137CFE"/>
    <w:rsid w:val="00137FA3"/>
    <w:rsid w:val="00140797"/>
    <w:rsid w:val="00140ACF"/>
    <w:rsid w:val="00141DAA"/>
    <w:rsid w:val="001423FC"/>
    <w:rsid w:val="00142663"/>
    <w:rsid w:val="00142895"/>
    <w:rsid w:val="00144E66"/>
    <w:rsid w:val="001452C4"/>
    <w:rsid w:val="00145D5F"/>
    <w:rsid w:val="00146F6B"/>
    <w:rsid w:val="00150027"/>
    <w:rsid w:val="001503CA"/>
    <w:rsid w:val="00150699"/>
    <w:rsid w:val="001506AB"/>
    <w:rsid w:val="00150AFD"/>
    <w:rsid w:val="00150B01"/>
    <w:rsid w:val="00150F22"/>
    <w:rsid w:val="00151090"/>
    <w:rsid w:val="0015118A"/>
    <w:rsid w:val="00152201"/>
    <w:rsid w:val="00152490"/>
    <w:rsid w:val="0015323F"/>
    <w:rsid w:val="0015516E"/>
    <w:rsid w:val="00155272"/>
    <w:rsid w:val="001563C2"/>
    <w:rsid w:val="001568C7"/>
    <w:rsid w:val="00156DBD"/>
    <w:rsid w:val="00157B88"/>
    <w:rsid w:val="00160381"/>
    <w:rsid w:val="001605F2"/>
    <w:rsid w:val="00160B15"/>
    <w:rsid w:val="00162FDE"/>
    <w:rsid w:val="00164190"/>
    <w:rsid w:val="0016478A"/>
    <w:rsid w:val="00165D6F"/>
    <w:rsid w:val="0016605E"/>
    <w:rsid w:val="0016623C"/>
    <w:rsid w:val="001662B5"/>
    <w:rsid w:val="001676A0"/>
    <w:rsid w:val="001678ED"/>
    <w:rsid w:val="0016793B"/>
    <w:rsid w:val="00167F1D"/>
    <w:rsid w:val="001710BC"/>
    <w:rsid w:val="00171F27"/>
    <w:rsid w:val="00172177"/>
    <w:rsid w:val="00172328"/>
    <w:rsid w:val="00172CE4"/>
    <w:rsid w:val="00172FFB"/>
    <w:rsid w:val="00173EAE"/>
    <w:rsid w:val="001743A4"/>
    <w:rsid w:val="00174F8D"/>
    <w:rsid w:val="001750D7"/>
    <w:rsid w:val="00175118"/>
    <w:rsid w:val="001761BA"/>
    <w:rsid w:val="001762DF"/>
    <w:rsid w:val="00176E5F"/>
    <w:rsid w:val="00180559"/>
    <w:rsid w:val="00180841"/>
    <w:rsid w:val="001810A3"/>
    <w:rsid w:val="0018115C"/>
    <w:rsid w:val="0018121A"/>
    <w:rsid w:val="00181319"/>
    <w:rsid w:val="00182DC9"/>
    <w:rsid w:val="0018378D"/>
    <w:rsid w:val="00183D85"/>
    <w:rsid w:val="00183FD6"/>
    <w:rsid w:val="00184393"/>
    <w:rsid w:val="001849A0"/>
    <w:rsid w:val="001849A4"/>
    <w:rsid w:val="00184E37"/>
    <w:rsid w:val="001860A8"/>
    <w:rsid w:val="00186462"/>
    <w:rsid w:val="001871E4"/>
    <w:rsid w:val="00187703"/>
    <w:rsid w:val="00187E4F"/>
    <w:rsid w:val="00191821"/>
    <w:rsid w:val="00191FE6"/>
    <w:rsid w:val="001926FF"/>
    <w:rsid w:val="001929E4"/>
    <w:rsid w:val="00192BA4"/>
    <w:rsid w:val="001936EF"/>
    <w:rsid w:val="00193E2A"/>
    <w:rsid w:val="001944F5"/>
    <w:rsid w:val="00194A2D"/>
    <w:rsid w:val="00195E2C"/>
    <w:rsid w:val="0019688D"/>
    <w:rsid w:val="001971C1"/>
    <w:rsid w:val="00197ED1"/>
    <w:rsid w:val="001A0026"/>
    <w:rsid w:val="001A0176"/>
    <w:rsid w:val="001A0601"/>
    <w:rsid w:val="001A0761"/>
    <w:rsid w:val="001A1B66"/>
    <w:rsid w:val="001A2F2B"/>
    <w:rsid w:val="001A3360"/>
    <w:rsid w:val="001A3B98"/>
    <w:rsid w:val="001A3CB6"/>
    <w:rsid w:val="001A3DA8"/>
    <w:rsid w:val="001A451F"/>
    <w:rsid w:val="001A4531"/>
    <w:rsid w:val="001A4719"/>
    <w:rsid w:val="001A488C"/>
    <w:rsid w:val="001A49E3"/>
    <w:rsid w:val="001A531E"/>
    <w:rsid w:val="001A55F4"/>
    <w:rsid w:val="001A5973"/>
    <w:rsid w:val="001A7498"/>
    <w:rsid w:val="001A7A7F"/>
    <w:rsid w:val="001B0003"/>
    <w:rsid w:val="001B042C"/>
    <w:rsid w:val="001B0AF3"/>
    <w:rsid w:val="001B211E"/>
    <w:rsid w:val="001B27B9"/>
    <w:rsid w:val="001B2D6A"/>
    <w:rsid w:val="001B307A"/>
    <w:rsid w:val="001B39D7"/>
    <w:rsid w:val="001B3A84"/>
    <w:rsid w:val="001B3C27"/>
    <w:rsid w:val="001B3E85"/>
    <w:rsid w:val="001B40CD"/>
    <w:rsid w:val="001B4194"/>
    <w:rsid w:val="001B424D"/>
    <w:rsid w:val="001B4745"/>
    <w:rsid w:val="001B4771"/>
    <w:rsid w:val="001B536C"/>
    <w:rsid w:val="001B5EBF"/>
    <w:rsid w:val="001B6D53"/>
    <w:rsid w:val="001B6F11"/>
    <w:rsid w:val="001B766F"/>
    <w:rsid w:val="001C02DD"/>
    <w:rsid w:val="001C0CA4"/>
    <w:rsid w:val="001C0E69"/>
    <w:rsid w:val="001C1C8F"/>
    <w:rsid w:val="001C1F0B"/>
    <w:rsid w:val="001C3046"/>
    <w:rsid w:val="001C3446"/>
    <w:rsid w:val="001C363D"/>
    <w:rsid w:val="001C54BE"/>
    <w:rsid w:val="001C5735"/>
    <w:rsid w:val="001C5B68"/>
    <w:rsid w:val="001C6613"/>
    <w:rsid w:val="001C66C2"/>
    <w:rsid w:val="001C7197"/>
    <w:rsid w:val="001C741A"/>
    <w:rsid w:val="001C765D"/>
    <w:rsid w:val="001D0C4F"/>
    <w:rsid w:val="001D0E0B"/>
    <w:rsid w:val="001D0F24"/>
    <w:rsid w:val="001D1228"/>
    <w:rsid w:val="001D1B7A"/>
    <w:rsid w:val="001D1F71"/>
    <w:rsid w:val="001D24B1"/>
    <w:rsid w:val="001D253F"/>
    <w:rsid w:val="001D2850"/>
    <w:rsid w:val="001D2B79"/>
    <w:rsid w:val="001D4A0C"/>
    <w:rsid w:val="001D4B53"/>
    <w:rsid w:val="001D4E1D"/>
    <w:rsid w:val="001D5A15"/>
    <w:rsid w:val="001D66CB"/>
    <w:rsid w:val="001D6CAF"/>
    <w:rsid w:val="001D7B21"/>
    <w:rsid w:val="001D7FB5"/>
    <w:rsid w:val="001E02F3"/>
    <w:rsid w:val="001E0864"/>
    <w:rsid w:val="001E1209"/>
    <w:rsid w:val="001E1568"/>
    <w:rsid w:val="001E1A18"/>
    <w:rsid w:val="001E1E90"/>
    <w:rsid w:val="001E27F9"/>
    <w:rsid w:val="001E285B"/>
    <w:rsid w:val="001E2D52"/>
    <w:rsid w:val="001E32A9"/>
    <w:rsid w:val="001E3701"/>
    <w:rsid w:val="001E38AE"/>
    <w:rsid w:val="001E4466"/>
    <w:rsid w:val="001E45CF"/>
    <w:rsid w:val="001E4CA5"/>
    <w:rsid w:val="001E5666"/>
    <w:rsid w:val="001E57F4"/>
    <w:rsid w:val="001E5E29"/>
    <w:rsid w:val="001E7813"/>
    <w:rsid w:val="001E7DA7"/>
    <w:rsid w:val="001F04E1"/>
    <w:rsid w:val="001F1E39"/>
    <w:rsid w:val="001F256B"/>
    <w:rsid w:val="001F3D74"/>
    <w:rsid w:val="001F5108"/>
    <w:rsid w:val="001F5646"/>
    <w:rsid w:val="001F5849"/>
    <w:rsid w:val="001F5C82"/>
    <w:rsid w:val="001F62EB"/>
    <w:rsid w:val="001F7C8C"/>
    <w:rsid w:val="0020035D"/>
    <w:rsid w:val="00200B92"/>
    <w:rsid w:val="00202618"/>
    <w:rsid w:val="00202CC6"/>
    <w:rsid w:val="00202D29"/>
    <w:rsid w:val="00202EB8"/>
    <w:rsid w:val="00203718"/>
    <w:rsid w:val="00203D52"/>
    <w:rsid w:val="00204AD9"/>
    <w:rsid w:val="00204CA0"/>
    <w:rsid w:val="00204FCF"/>
    <w:rsid w:val="00205020"/>
    <w:rsid w:val="002055F4"/>
    <w:rsid w:val="00205980"/>
    <w:rsid w:val="00205994"/>
    <w:rsid w:val="00205C3D"/>
    <w:rsid w:val="002062E7"/>
    <w:rsid w:val="002070AC"/>
    <w:rsid w:val="0020718F"/>
    <w:rsid w:val="00207287"/>
    <w:rsid w:val="002072AD"/>
    <w:rsid w:val="002074E1"/>
    <w:rsid w:val="0021020F"/>
    <w:rsid w:val="002109B2"/>
    <w:rsid w:val="00210C31"/>
    <w:rsid w:val="00212C35"/>
    <w:rsid w:val="00213569"/>
    <w:rsid w:val="00214192"/>
    <w:rsid w:val="00214DF1"/>
    <w:rsid w:val="00215595"/>
    <w:rsid w:val="00215B87"/>
    <w:rsid w:val="00215F76"/>
    <w:rsid w:val="00216925"/>
    <w:rsid w:val="00216D34"/>
    <w:rsid w:val="002173D6"/>
    <w:rsid w:val="00217600"/>
    <w:rsid w:val="00217ADA"/>
    <w:rsid w:val="00217EFB"/>
    <w:rsid w:val="00220277"/>
    <w:rsid w:val="00220CBA"/>
    <w:rsid w:val="00220E9E"/>
    <w:rsid w:val="0022165F"/>
    <w:rsid w:val="00221FF0"/>
    <w:rsid w:val="00222328"/>
    <w:rsid w:val="00222A64"/>
    <w:rsid w:val="002230E7"/>
    <w:rsid w:val="00224D2A"/>
    <w:rsid w:val="00224F89"/>
    <w:rsid w:val="00225B5C"/>
    <w:rsid w:val="002265A5"/>
    <w:rsid w:val="002267A6"/>
    <w:rsid w:val="00226856"/>
    <w:rsid w:val="00226C5E"/>
    <w:rsid w:val="00227DA9"/>
    <w:rsid w:val="00227F43"/>
    <w:rsid w:val="002305E1"/>
    <w:rsid w:val="00230672"/>
    <w:rsid w:val="002322ED"/>
    <w:rsid w:val="0023389D"/>
    <w:rsid w:val="0023405E"/>
    <w:rsid w:val="0023470D"/>
    <w:rsid w:val="002348A2"/>
    <w:rsid w:val="00235F26"/>
    <w:rsid w:val="00236082"/>
    <w:rsid w:val="00236861"/>
    <w:rsid w:val="002405E7"/>
    <w:rsid w:val="002417F4"/>
    <w:rsid w:val="00241B46"/>
    <w:rsid w:val="00241B8E"/>
    <w:rsid w:val="00242344"/>
    <w:rsid w:val="0024297F"/>
    <w:rsid w:val="00242DDF"/>
    <w:rsid w:val="002432F1"/>
    <w:rsid w:val="00243D18"/>
    <w:rsid w:val="00243FB7"/>
    <w:rsid w:val="002444C5"/>
    <w:rsid w:val="00244689"/>
    <w:rsid w:val="00244CD1"/>
    <w:rsid w:val="0024510B"/>
    <w:rsid w:val="00245960"/>
    <w:rsid w:val="002459F9"/>
    <w:rsid w:val="00247032"/>
    <w:rsid w:val="00247038"/>
    <w:rsid w:val="00247320"/>
    <w:rsid w:val="002502B9"/>
    <w:rsid w:val="0025079F"/>
    <w:rsid w:val="00250EDE"/>
    <w:rsid w:val="002511FC"/>
    <w:rsid w:val="002515BF"/>
    <w:rsid w:val="002517E7"/>
    <w:rsid w:val="0025253C"/>
    <w:rsid w:val="00252E0D"/>
    <w:rsid w:val="0025323E"/>
    <w:rsid w:val="00253A78"/>
    <w:rsid w:val="0025410B"/>
    <w:rsid w:val="002542AD"/>
    <w:rsid w:val="00254627"/>
    <w:rsid w:val="00254794"/>
    <w:rsid w:val="00255912"/>
    <w:rsid w:val="00255BAD"/>
    <w:rsid w:val="00256071"/>
    <w:rsid w:val="00256E9C"/>
    <w:rsid w:val="0025712D"/>
    <w:rsid w:val="002601DC"/>
    <w:rsid w:val="00260674"/>
    <w:rsid w:val="00261F56"/>
    <w:rsid w:val="0026226F"/>
    <w:rsid w:val="002625C5"/>
    <w:rsid w:val="00262CFE"/>
    <w:rsid w:val="002636E3"/>
    <w:rsid w:val="0026389C"/>
    <w:rsid w:val="00263C8A"/>
    <w:rsid w:val="002642D6"/>
    <w:rsid w:val="002646B5"/>
    <w:rsid w:val="00264830"/>
    <w:rsid w:val="00264939"/>
    <w:rsid w:val="00264AC6"/>
    <w:rsid w:val="00264AF9"/>
    <w:rsid w:val="00265136"/>
    <w:rsid w:val="002651E8"/>
    <w:rsid w:val="00267904"/>
    <w:rsid w:val="00267F4B"/>
    <w:rsid w:val="0027071E"/>
    <w:rsid w:val="00271A70"/>
    <w:rsid w:val="00271AB0"/>
    <w:rsid w:val="00271BBC"/>
    <w:rsid w:val="00271E6A"/>
    <w:rsid w:val="00272E69"/>
    <w:rsid w:val="002734C1"/>
    <w:rsid w:val="00273C2F"/>
    <w:rsid w:val="00274990"/>
    <w:rsid w:val="00274C2D"/>
    <w:rsid w:val="00275B05"/>
    <w:rsid w:val="00275CF0"/>
    <w:rsid w:val="00275DE7"/>
    <w:rsid w:val="0027675A"/>
    <w:rsid w:val="00276B90"/>
    <w:rsid w:val="00276C00"/>
    <w:rsid w:val="00277206"/>
    <w:rsid w:val="0028003C"/>
    <w:rsid w:val="00281199"/>
    <w:rsid w:val="0028175E"/>
    <w:rsid w:val="00281ABC"/>
    <w:rsid w:val="00281C1E"/>
    <w:rsid w:val="00281EAF"/>
    <w:rsid w:val="00282464"/>
    <w:rsid w:val="00282740"/>
    <w:rsid w:val="00282B4D"/>
    <w:rsid w:val="00282EAF"/>
    <w:rsid w:val="0028330F"/>
    <w:rsid w:val="00283E0A"/>
    <w:rsid w:val="00284564"/>
    <w:rsid w:val="002846E2"/>
    <w:rsid w:val="00284D93"/>
    <w:rsid w:val="00284F93"/>
    <w:rsid w:val="00287336"/>
    <w:rsid w:val="002873F9"/>
    <w:rsid w:val="00287597"/>
    <w:rsid w:val="00287921"/>
    <w:rsid w:val="00290906"/>
    <w:rsid w:val="002913F8"/>
    <w:rsid w:val="002921EC"/>
    <w:rsid w:val="00292798"/>
    <w:rsid w:val="00292C3D"/>
    <w:rsid w:val="0029515F"/>
    <w:rsid w:val="00297811"/>
    <w:rsid w:val="0029792B"/>
    <w:rsid w:val="00297A45"/>
    <w:rsid w:val="002A00E1"/>
    <w:rsid w:val="002A0C94"/>
    <w:rsid w:val="002A126A"/>
    <w:rsid w:val="002A166A"/>
    <w:rsid w:val="002A36AC"/>
    <w:rsid w:val="002A512A"/>
    <w:rsid w:val="002A5421"/>
    <w:rsid w:val="002A5716"/>
    <w:rsid w:val="002A61B3"/>
    <w:rsid w:val="002A65A5"/>
    <w:rsid w:val="002A6918"/>
    <w:rsid w:val="002A6FDB"/>
    <w:rsid w:val="002A7C59"/>
    <w:rsid w:val="002B06B1"/>
    <w:rsid w:val="002B0B46"/>
    <w:rsid w:val="002B0C00"/>
    <w:rsid w:val="002B1DF3"/>
    <w:rsid w:val="002B22D0"/>
    <w:rsid w:val="002B3081"/>
    <w:rsid w:val="002B3CF1"/>
    <w:rsid w:val="002B445F"/>
    <w:rsid w:val="002B4527"/>
    <w:rsid w:val="002B47D5"/>
    <w:rsid w:val="002B5BFD"/>
    <w:rsid w:val="002B6085"/>
    <w:rsid w:val="002B69FF"/>
    <w:rsid w:val="002B7020"/>
    <w:rsid w:val="002B72B9"/>
    <w:rsid w:val="002B74C6"/>
    <w:rsid w:val="002B77A2"/>
    <w:rsid w:val="002C15A5"/>
    <w:rsid w:val="002C34D5"/>
    <w:rsid w:val="002C48BC"/>
    <w:rsid w:val="002C4D19"/>
    <w:rsid w:val="002C57C9"/>
    <w:rsid w:val="002C5C2C"/>
    <w:rsid w:val="002C5F47"/>
    <w:rsid w:val="002C6800"/>
    <w:rsid w:val="002C72B9"/>
    <w:rsid w:val="002C7342"/>
    <w:rsid w:val="002C7ACB"/>
    <w:rsid w:val="002C7C3B"/>
    <w:rsid w:val="002D1206"/>
    <w:rsid w:val="002D12C2"/>
    <w:rsid w:val="002D15F9"/>
    <w:rsid w:val="002D186F"/>
    <w:rsid w:val="002D192C"/>
    <w:rsid w:val="002D1BF5"/>
    <w:rsid w:val="002D219D"/>
    <w:rsid w:val="002D2963"/>
    <w:rsid w:val="002D2E04"/>
    <w:rsid w:val="002D4D26"/>
    <w:rsid w:val="002D57D0"/>
    <w:rsid w:val="002D7015"/>
    <w:rsid w:val="002D78F2"/>
    <w:rsid w:val="002E04C8"/>
    <w:rsid w:val="002E20B3"/>
    <w:rsid w:val="002E2601"/>
    <w:rsid w:val="002E365B"/>
    <w:rsid w:val="002E3AAC"/>
    <w:rsid w:val="002E48E1"/>
    <w:rsid w:val="002E493B"/>
    <w:rsid w:val="002E4DF2"/>
    <w:rsid w:val="002E5CDE"/>
    <w:rsid w:val="002E5EFE"/>
    <w:rsid w:val="002E65FC"/>
    <w:rsid w:val="002E66A9"/>
    <w:rsid w:val="002E6707"/>
    <w:rsid w:val="002E713A"/>
    <w:rsid w:val="002E7F2F"/>
    <w:rsid w:val="002F02DD"/>
    <w:rsid w:val="002F03F7"/>
    <w:rsid w:val="002F0502"/>
    <w:rsid w:val="002F1315"/>
    <w:rsid w:val="002F165B"/>
    <w:rsid w:val="002F298C"/>
    <w:rsid w:val="002F2B43"/>
    <w:rsid w:val="002F344D"/>
    <w:rsid w:val="002F391A"/>
    <w:rsid w:val="002F3C2B"/>
    <w:rsid w:val="002F4098"/>
    <w:rsid w:val="002F429F"/>
    <w:rsid w:val="002F4981"/>
    <w:rsid w:val="002F63CF"/>
    <w:rsid w:val="002F77D4"/>
    <w:rsid w:val="002F7E4F"/>
    <w:rsid w:val="00300C78"/>
    <w:rsid w:val="00301175"/>
    <w:rsid w:val="00301453"/>
    <w:rsid w:val="00301B56"/>
    <w:rsid w:val="00302DFF"/>
    <w:rsid w:val="003032F6"/>
    <w:rsid w:val="0030422E"/>
    <w:rsid w:val="00304674"/>
    <w:rsid w:val="00304AD3"/>
    <w:rsid w:val="00304B0E"/>
    <w:rsid w:val="00305602"/>
    <w:rsid w:val="00305DBD"/>
    <w:rsid w:val="00307097"/>
    <w:rsid w:val="003072FA"/>
    <w:rsid w:val="00310000"/>
    <w:rsid w:val="003102B8"/>
    <w:rsid w:val="003106C0"/>
    <w:rsid w:val="00310920"/>
    <w:rsid w:val="0031119F"/>
    <w:rsid w:val="00311270"/>
    <w:rsid w:val="00313E8C"/>
    <w:rsid w:val="00314692"/>
    <w:rsid w:val="003148DB"/>
    <w:rsid w:val="00314D20"/>
    <w:rsid w:val="00314F2F"/>
    <w:rsid w:val="00315E70"/>
    <w:rsid w:val="00315E88"/>
    <w:rsid w:val="003162D4"/>
    <w:rsid w:val="0031654A"/>
    <w:rsid w:val="00316A40"/>
    <w:rsid w:val="00320C00"/>
    <w:rsid w:val="00321258"/>
    <w:rsid w:val="00321DB4"/>
    <w:rsid w:val="00322C45"/>
    <w:rsid w:val="003230DD"/>
    <w:rsid w:val="003231BF"/>
    <w:rsid w:val="0032333B"/>
    <w:rsid w:val="0032366B"/>
    <w:rsid w:val="003244AE"/>
    <w:rsid w:val="0032462A"/>
    <w:rsid w:val="00325159"/>
    <w:rsid w:val="0032565E"/>
    <w:rsid w:val="00325AE3"/>
    <w:rsid w:val="003261E4"/>
    <w:rsid w:val="0032649B"/>
    <w:rsid w:val="003267ED"/>
    <w:rsid w:val="003272A8"/>
    <w:rsid w:val="00327A62"/>
    <w:rsid w:val="00327F72"/>
    <w:rsid w:val="00332552"/>
    <w:rsid w:val="00332AC4"/>
    <w:rsid w:val="00332B29"/>
    <w:rsid w:val="003339A0"/>
    <w:rsid w:val="003339AF"/>
    <w:rsid w:val="00333E18"/>
    <w:rsid w:val="00333FF8"/>
    <w:rsid w:val="00334589"/>
    <w:rsid w:val="00335FE6"/>
    <w:rsid w:val="00336183"/>
    <w:rsid w:val="003367EC"/>
    <w:rsid w:val="00336B81"/>
    <w:rsid w:val="0033726C"/>
    <w:rsid w:val="0033762F"/>
    <w:rsid w:val="003407BE"/>
    <w:rsid w:val="00341382"/>
    <w:rsid w:val="00341F8C"/>
    <w:rsid w:val="003427E3"/>
    <w:rsid w:val="0034401A"/>
    <w:rsid w:val="00344A35"/>
    <w:rsid w:val="00344CD3"/>
    <w:rsid w:val="00344DFC"/>
    <w:rsid w:val="00344ED5"/>
    <w:rsid w:val="00345389"/>
    <w:rsid w:val="00345B9D"/>
    <w:rsid w:val="0034642F"/>
    <w:rsid w:val="003470D8"/>
    <w:rsid w:val="00347956"/>
    <w:rsid w:val="0035023A"/>
    <w:rsid w:val="00350521"/>
    <w:rsid w:val="00350563"/>
    <w:rsid w:val="00350B8A"/>
    <w:rsid w:val="00350E73"/>
    <w:rsid w:val="0035179F"/>
    <w:rsid w:val="003520CA"/>
    <w:rsid w:val="003528C1"/>
    <w:rsid w:val="00352B62"/>
    <w:rsid w:val="003534E2"/>
    <w:rsid w:val="00353753"/>
    <w:rsid w:val="0035398A"/>
    <w:rsid w:val="00353E7E"/>
    <w:rsid w:val="003548B2"/>
    <w:rsid w:val="00354BA9"/>
    <w:rsid w:val="00355D93"/>
    <w:rsid w:val="003575F5"/>
    <w:rsid w:val="00357601"/>
    <w:rsid w:val="00357740"/>
    <w:rsid w:val="00357AE8"/>
    <w:rsid w:val="00360CCC"/>
    <w:rsid w:val="00361886"/>
    <w:rsid w:val="00362369"/>
    <w:rsid w:val="00362814"/>
    <w:rsid w:val="003636BD"/>
    <w:rsid w:val="003638A8"/>
    <w:rsid w:val="00363974"/>
    <w:rsid w:val="00364182"/>
    <w:rsid w:val="00364D5B"/>
    <w:rsid w:val="003658F8"/>
    <w:rsid w:val="0036653E"/>
    <w:rsid w:val="00366684"/>
    <w:rsid w:val="0036699D"/>
    <w:rsid w:val="00366B24"/>
    <w:rsid w:val="00366D7B"/>
    <w:rsid w:val="003710B6"/>
    <w:rsid w:val="00371764"/>
    <w:rsid w:val="00371814"/>
    <w:rsid w:val="00371D7A"/>
    <w:rsid w:val="003720E2"/>
    <w:rsid w:val="00372A9B"/>
    <w:rsid w:val="003732CB"/>
    <w:rsid w:val="003738EB"/>
    <w:rsid w:val="00374AC8"/>
    <w:rsid w:val="003750AE"/>
    <w:rsid w:val="00376715"/>
    <w:rsid w:val="00376796"/>
    <w:rsid w:val="003767C1"/>
    <w:rsid w:val="00376866"/>
    <w:rsid w:val="00377B34"/>
    <w:rsid w:val="00380C71"/>
    <w:rsid w:val="00381501"/>
    <w:rsid w:val="00381638"/>
    <w:rsid w:val="00382AA3"/>
    <w:rsid w:val="00382CC7"/>
    <w:rsid w:val="00383279"/>
    <w:rsid w:val="00384875"/>
    <w:rsid w:val="00384D46"/>
    <w:rsid w:val="00385607"/>
    <w:rsid w:val="00385C1F"/>
    <w:rsid w:val="00385DE8"/>
    <w:rsid w:val="003866BA"/>
    <w:rsid w:val="00386781"/>
    <w:rsid w:val="00386877"/>
    <w:rsid w:val="00386D7C"/>
    <w:rsid w:val="00386F1E"/>
    <w:rsid w:val="00387332"/>
    <w:rsid w:val="0038755D"/>
    <w:rsid w:val="00387639"/>
    <w:rsid w:val="0038791F"/>
    <w:rsid w:val="00387F91"/>
    <w:rsid w:val="00390034"/>
    <w:rsid w:val="003901F0"/>
    <w:rsid w:val="00390C32"/>
    <w:rsid w:val="0039145F"/>
    <w:rsid w:val="00391461"/>
    <w:rsid w:val="00391CE2"/>
    <w:rsid w:val="00392541"/>
    <w:rsid w:val="00393158"/>
    <w:rsid w:val="0039328E"/>
    <w:rsid w:val="00393BAF"/>
    <w:rsid w:val="00393C75"/>
    <w:rsid w:val="00393C8F"/>
    <w:rsid w:val="003943A4"/>
    <w:rsid w:val="0039447E"/>
    <w:rsid w:val="00394D0F"/>
    <w:rsid w:val="0039587E"/>
    <w:rsid w:val="00397BA1"/>
    <w:rsid w:val="00397FC3"/>
    <w:rsid w:val="003A080B"/>
    <w:rsid w:val="003A0AB7"/>
    <w:rsid w:val="003A135C"/>
    <w:rsid w:val="003A20FD"/>
    <w:rsid w:val="003A2254"/>
    <w:rsid w:val="003A309A"/>
    <w:rsid w:val="003A3F79"/>
    <w:rsid w:val="003A4320"/>
    <w:rsid w:val="003A50C2"/>
    <w:rsid w:val="003A552A"/>
    <w:rsid w:val="003A63A6"/>
    <w:rsid w:val="003A7082"/>
    <w:rsid w:val="003A7800"/>
    <w:rsid w:val="003B0580"/>
    <w:rsid w:val="003B0DD1"/>
    <w:rsid w:val="003B146E"/>
    <w:rsid w:val="003B15A6"/>
    <w:rsid w:val="003B285D"/>
    <w:rsid w:val="003B2E57"/>
    <w:rsid w:val="003B33A8"/>
    <w:rsid w:val="003B34D4"/>
    <w:rsid w:val="003B36ED"/>
    <w:rsid w:val="003B3932"/>
    <w:rsid w:val="003B3CDB"/>
    <w:rsid w:val="003B411B"/>
    <w:rsid w:val="003B4564"/>
    <w:rsid w:val="003B46A8"/>
    <w:rsid w:val="003B4C9A"/>
    <w:rsid w:val="003B50E1"/>
    <w:rsid w:val="003B5409"/>
    <w:rsid w:val="003B5661"/>
    <w:rsid w:val="003B5B98"/>
    <w:rsid w:val="003B615A"/>
    <w:rsid w:val="003B6846"/>
    <w:rsid w:val="003B69C4"/>
    <w:rsid w:val="003B7A00"/>
    <w:rsid w:val="003C0448"/>
    <w:rsid w:val="003C06D8"/>
    <w:rsid w:val="003C0B3E"/>
    <w:rsid w:val="003C258F"/>
    <w:rsid w:val="003C2CD7"/>
    <w:rsid w:val="003C3822"/>
    <w:rsid w:val="003C396E"/>
    <w:rsid w:val="003C4150"/>
    <w:rsid w:val="003C4945"/>
    <w:rsid w:val="003C4AF8"/>
    <w:rsid w:val="003C519B"/>
    <w:rsid w:val="003C55BC"/>
    <w:rsid w:val="003C610F"/>
    <w:rsid w:val="003C696C"/>
    <w:rsid w:val="003C6F2A"/>
    <w:rsid w:val="003C7446"/>
    <w:rsid w:val="003C79C4"/>
    <w:rsid w:val="003D0178"/>
    <w:rsid w:val="003D0C53"/>
    <w:rsid w:val="003D21AE"/>
    <w:rsid w:val="003D2DB0"/>
    <w:rsid w:val="003D3D39"/>
    <w:rsid w:val="003D3DB4"/>
    <w:rsid w:val="003D4464"/>
    <w:rsid w:val="003D50F4"/>
    <w:rsid w:val="003D524D"/>
    <w:rsid w:val="003D531E"/>
    <w:rsid w:val="003D5790"/>
    <w:rsid w:val="003D5DD7"/>
    <w:rsid w:val="003D6141"/>
    <w:rsid w:val="003D6EF2"/>
    <w:rsid w:val="003D74CB"/>
    <w:rsid w:val="003D78FB"/>
    <w:rsid w:val="003D7AC2"/>
    <w:rsid w:val="003D7D9C"/>
    <w:rsid w:val="003E04CF"/>
    <w:rsid w:val="003E0A28"/>
    <w:rsid w:val="003E1577"/>
    <w:rsid w:val="003E22CE"/>
    <w:rsid w:val="003E26C8"/>
    <w:rsid w:val="003E2A24"/>
    <w:rsid w:val="003E2B23"/>
    <w:rsid w:val="003E3F4B"/>
    <w:rsid w:val="003E4448"/>
    <w:rsid w:val="003E485B"/>
    <w:rsid w:val="003E5239"/>
    <w:rsid w:val="003E53F3"/>
    <w:rsid w:val="003E629C"/>
    <w:rsid w:val="003E73DA"/>
    <w:rsid w:val="003F0E40"/>
    <w:rsid w:val="003F0F67"/>
    <w:rsid w:val="003F13F9"/>
    <w:rsid w:val="003F18FB"/>
    <w:rsid w:val="003F1E88"/>
    <w:rsid w:val="003F20F4"/>
    <w:rsid w:val="003F2855"/>
    <w:rsid w:val="003F2D35"/>
    <w:rsid w:val="003F38A1"/>
    <w:rsid w:val="003F3C4F"/>
    <w:rsid w:val="003F604F"/>
    <w:rsid w:val="003F650D"/>
    <w:rsid w:val="003F69DD"/>
    <w:rsid w:val="003F7298"/>
    <w:rsid w:val="003F7790"/>
    <w:rsid w:val="003F7E25"/>
    <w:rsid w:val="003F7E8E"/>
    <w:rsid w:val="004003B0"/>
    <w:rsid w:val="00400D34"/>
    <w:rsid w:val="0040158B"/>
    <w:rsid w:val="004015AE"/>
    <w:rsid w:val="0040177C"/>
    <w:rsid w:val="004023BB"/>
    <w:rsid w:val="0040277C"/>
    <w:rsid w:val="00402AEC"/>
    <w:rsid w:val="00402C8C"/>
    <w:rsid w:val="00403B12"/>
    <w:rsid w:val="00404FEC"/>
    <w:rsid w:val="0040591E"/>
    <w:rsid w:val="00405A6B"/>
    <w:rsid w:val="00405DDF"/>
    <w:rsid w:val="0040614A"/>
    <w:rsid w:val="00406274"/>
    <w:rsid w:val="004064C3"/>
    <w:rsid w:val="00407BEF"/>
    <w:rsid w:val="00407F2F"/>
    <w:rsid w:val="00410D37"/>
    <w:rsid w:val="00410E91"/>
    <w:rsid w:val="00411494"/>
    <w:rsid w:val="0041544F"/>
    <w:rsid w:val="004158BA"/>
    <w:rsid w:val="00415F11"/>
    <w:rsid w:val="00416A9C"/>
    <w:rsid w:val="00417177"/>
    <w:rsid w:val="00417452"/>
    <w:rsid w:val="004177E3"/>
    <w:rsid w:val="0042019A"/>
    <w:rsid w:val="0042038A"/>
    <w:rsid w:val="0042177C"/>
    <w:rsid w:val="00421ACE"/>
    <w:rsid w:val="00421AFD"/>
    <w:rsid w:val="0042275E"/>
    <w:rsid w:val="00422BD8"/>
    <w:rsid w:val="00422C50"/>
    <w:rsid w:val="00422E84"/>
    <w:rsid w:val="004232CB"/>
    <w:rsid w:val="004237F2"/>
    <w:rsid w:val="004247BC"/>
    <w:rsid w:val="004251E5"/>
    <w:rsid w:val="004253E1"/>
    <w:rsid w:val="004276A1"/>
    <w:rsid w:val="00427F07"/>
    <w:rsid w:val="00432EA3"/>
    <w:rsid w:val="00433FF7"/>
    <w:rsid w:val="004340FA"/>
    <w:rsid w:val="00434AA5"/>
    <w:rsid w:val="00435366"/>
    <w:rsid w:val="0043558F"/>
    <w:rsid w:val="00435D23"/>
    <w:rsid w:val="00436767"/>
    <w:rsid w:val="00437BD9"/>
    <w:rsid w:val="00437ED7"/>
    <w:rsid w:val="0044039F"/>
    <w:rsid w:val="00440775"/>
    <w:rsid w:val="00440B75"/>
    <w:rsid w:val="00442411"/>
    <w:rsid w:val="004428A9"/>
    <w:rsid w:val="00444049"/>
    <w:rsid w:val="004440B3"/>
    <w:rsid w:val="00446804"/>
    <w:rsid w:val="00446D26"/>
    <w:rsid w:val="00447073"/>
    <w:rsid w:val="00447B0C"/>
    <w:rsid w:val="00447D3E"/>
    <w:rsid w:val="004506AC"/>
    <w:rsid w:val="0045074D"/>
    <w:rsid w:val="00450A1C"/>
    <w:rsid w:val="004512E8"/>
    <w:rsid w:val="0045182D"/>
    <w:rsid w:val="004543BD"/>
    <w:rsid w:val="00454601"/>
    <w:rsid w:val="0045463E"/>
    <w:rsid w:val="00455459"/>
    <w:rsid w:val="004560A6"/>
    <w:rsid w:val="0045630F"/>
    <w:rsid w:val="004566D6"/>
    <w:rsid w:val="004567A8"/>
    <w:rsid w:val="00456F09"/>
    <w:rsid w:val="00457A76"/>
    <w:rsid w:val="00457F41"/>
    <w:rsid w:val="00460ACC"/>
    <w:rsid w:val="00460E55"/>
    <w:rsid w:val="00462E64"/>
    <w:rsid w:val="0046301C"/>
    <w:rsid w:val="0046399B"/>
    <w:rsid w:val="004639A4"/>
    <w:rsid w:val="00463EFB"/>
    <w:rsid w:val="0046487C"/>
    <w:rsid w:val="00464925"/>
    <w:rsid w:val="00464EC8"/>
    <w:rsid w:val="00464F23"/>
    <w:rsid w:val="0046522F"/>
    <w:rsid w:val="00465640"/>
    <w:rsid w:val="0046574F"/>
    <w:rsid w:val="004659A7"/>
    <w:rsid w:val="00465FEB"/>
    <w:rsid w:val="00466AE2"/>
    <w:rsid w:val="00466BEF"/>
    <w:rsid w:val="00466E7F"/>
    <w:rsid w:val="004671A4"/>
    <w:rsid w:val="00467ACD"/>
    <w:rsid w:val="00467F17"/>
    <w:rsid w:val="0047193F"/>
    <w:rsid w:val="0047209C"/>
    <w:rsid w:val="00472D6E"/>
    <w:rsid w:val="00472DB6"/>
    <w:rsid w:val="00474490"/>
    <w:rsid w:val="00475E9A"/>
    <w:rsid w:val="0047636E"/>
    <w:rsid w:val="0047658A"/>
    <w:rsid w:val="00476C2D"/>
    <w:rsid w:val="0047718B"/>
    <w:rsid w:val="004776AE"/>
    <w:rsid w:val="00480511"/>
    <w:rsid w:val="00481261"/>
    <w:rsid w:val="0048154E"/>
    <w:rsid w:val="00481568"/>
    <w:rsid w:val="00481750"/>
    <w:rsid w:val="00482172"/>
    <w:rsid w:val="00482399"/>
    <w:rsid w:val="0048242D"/>
    <w:rsid w:val="004826B6"/>
    <w:rsid w:val="0048277D"/>
    <w:rsid w:val="0048421F"/>
    <w:rsid w:val="004845C0"/>
    <w:rsid w:val="004849CB"/>
    <w:rsid w:val="00484D7A"/>
    <w:rsid w:val="004866B8"/>
    <w:rsid w:val="00486923"/>
    <w:rsid w:val="00486FA7"/>
    <w:rsid w:val="004878D0"/>
    <w:rsid w:val="00487C1B"/>
    <w:rsid w:val="004919A4"/>
    <w:rsid w:val="00492298"/>
    <w:rsid w:val="00492935"/>
    <w:rsid w:val="00492C19"/>
    <w:rsid w:val="00493BA6"/>
    <w:rsid w:val="00493C98"/>
    <w:rsid w:val="00493F81"/>
    <w:rsid w:val="0049478C"/>
    <w:rsid w:val="004949FC"/>
    <w:rsid w:val="004954EB"/>
    <w:rsid w:val="0049590B"/>
    <w:rsid w:val="004960A6"/>
    <w:rsid w:val="004973D7"/>
    <w:rsid w:val="00497800"/>
    <w:rsid w:val="00497F95"/>
    <w:rsid w:val="004A027F"/>
    <w:rsid w:val="004A0DCC"/>
    <w:rsid w:val="004A0F21"/>
    <w:rsid w:val="004A10EC"/>
    <w:rsid w:val="004A10F7"/>
    <w:rsid w:val="004A26B8"/>
    <w:rsid w:val="004A27C0"/>
    <w:rsid w:val="004A323A"/>
    <w:rsid w:val="004A32E4"/>
    <w:rsid w:val="004A4119"/>
    <w:rsid w:val="004A4707"/>
    <w:rsid w:val="004A495B"/>
    <w:rsid w:val="004A4C27"/>
    <w:rsid w:val="004A4DD8"/>
    <w:rsid w:val="004A552F"/>
    <w:rsid w:val="004A59FF"/>
    <w:rsid w:val="004A636B"/>
    <w:rsid w:val="004A6914"/>
    <w:rsid w:val="004A6F85"/>
    <w:rsid w:val="004A71E6"/>
    <w:rsid w:val="004A7A39"/>
    <w:rsid w:val="004A7D54"/>
    <w:rsid w:val="004B0D56"/>
    <w:rsid w:val="004B1178"/>
    <w:rsid w:val="004B2143"/>
    <w:rsid w:val="004B2B12"/>
    <w:rsid w:val="004B3066"/>
    <w:rsid w:val="004B3C50"/>
    <w:rsid w:val="004B4D82"/>
    <w:rsid w:val="004B4EA2"/>
    <w:rsid w:val="004B5B67"/>
    <w:rsid w:val="004B619B"/>
    <w:rsid w:val="004B7096"/>
    <w:rsid w:val="004B71F3"/>
    <w:rsid w:val="004B73BB"/>
    <w:rsid w:val="004B7443"/>
    <w:rsid w:val="004C0016"/>
    <w:rsid w:val="004C0029"/>
    <w:rsid w:val="004C0327"/>
    <w:rsid w:val="004C1707"/>
    <w:rsid w:val="004C17B8"/>
    <w:rsid w:val="004C190D"/>
    <w:rsid w:val="004C1974"/>
    <w:rsid w:val="004C1ABD"/>
    <w:rsid w:val="004C21E1"/>
    <w:rsid w:val="004C32A1"/>
    <w:rsid w:val="004C481B"/>
    <w:rsid w:val="004C5AD4"/>
    <w:rsid w:val="004C5DED"/>
    <w:rsid w:val="004C627C"/>
    <w:rsid w:val="004C62D1"/>
    <w:rsid w:val="004C6444"/>
    <w:rsid w:val="004C677B"/>
    <w:rsid w:val="004C6867"/>
    <w:rsid w:val="004C6A49"/>
    <w:rsid w:val="004D090D"/>
    <w:rsid w:val="004D0CEF"/>
    <w:rsid w:val="004D1301"/>
    <w:rsid w:val="004D2377"/>
    <w:rsid w:val="004D29BA"/>
    <w:rsid w:val="004D2AD4"/>
    <w:rsid w:val="004D2CD8"/>
    <w:rsid w:val="004D345C"/>
    <w:rsid w:val="004D38DE"/>
    <w:rsid w:val="004D3923"/>
    <w:rsid w:val="004D446E"/>
    <w:rsid w:val="004D51D0"/>
    <w:rsid w:val="004D5715"/>
    <w:rsid w:val="004D57B9"/>
    <w:rsid w:val="004D5A9F"/>
    <w:rsid w:val="004D641B"/>
    <w:rsid w:val="004D6CA9"/>
    <w:rsid w:val="004D70B2"/>
    <w:rsid w:val="004D7EE5"/>
    <w:rsid w:val="004E0128"/>
    <w:rsid w:val="004E0D84"/>
    <w:rsid w:val="004E1D71"/>
    <w:rsid w:val="004E25F7"/>
    <w:rsid w:val="004E2BA0"/>
    <w:rsid w:val="004E2F22"/>
    <w:rsid w:val="004E3DA1"/>
    <w:rsid w:val="004E4174"/>
    <w:rsid w:val="004E43B8"/>
    <w:rsid w:val="004E4B46"/>
    <w:rsid w:val="004E5D71"/>
    <w:rsid w:val="004E6DEC"/>
    <w:rsid w:val="004E6FF4"/>
    <w:rsid w:val="004F0026"/>
    <w:rsid w:val="004F00C4"/>
    <w:rsid w:val="004F018B"/>
    <w:rsid w:val="004F0B68"/>
    <w:rsid w:val="004F0B8E"/>
    <w:rsid w:val="004F16C6"/>
    <w:rsid w:val="004F1B68"/>
    <w:rsid w:val="004F1F17"/>
    <w:rsid w:val="004F2195"/>
    <w:rsid w:val="004F25D1"/>
    <w:rsid w:val="004F3559"/>
    <w:rsid w:val="004F6250"/>
    <w:rsid w:val="004F6772"/>
    <w:rsid w:val="004F72D0"/>
    <w:rsid w:val="00500093"/>
    <w:rsid w:val="00500F96"/>
    <w:rsid w:val="00501477"/>
    <w:rsid w:val="005029CA"/>
    <w:rsid w:val="00503AEB"/>
    <w:rsid w:val="00504C65"/>
    <w:rsid w:val="00504FBB"/>
    <w:rsid w:val="00505A88"/>
    <w:rsid w:val="00505D63"/>
    <w:rsid w:val="005067FE"/>
    <w:rsid w:val="00506E68"/>
    <w:rsid w:val="0050719C"/>
    <w:rsid w:val="00507F40"/>
    <w:rsid w:val="005106BD"/>
    <w:rsid w:val="0051200D"/>
    <w:rsid w:val="00512374"/>
    <w:rsid w:val="00514A39"/>
    <w:rsid w:val="00514C8E"/>
    <w:rsid w:val="00515FC2"/>
    <w:rsid w:val="0051624D"/>
    <w:rsid w:val="00516323"/>
    <w:rsid w:val="0051637A"/>
    <w:rsid w:val="00516446"/>
    <w:rsid w:val="00521658"/>
    <w:rsid w:val="00521B13"/>
    <w:rsid w:val="00521C3A"/>
    <w:rsid w:val="005221AD"/>
    <w:rsid w:val="0052228A"/>
    <w:rsid w:val="00522397"/>
    <w:rsid w:val="00523098"/>
    <w:rsid w:val="00523ECD"/>
    <w:rsid w:val="00525AB7"/>
    <w:rsid w:val="00525F78"/>
    <w:rsid w:val="00526B9C"/>
    <w:rsid w:val="00527212"/>
    <w:rsid w:val="00527944"/>
    <w:rsid w:val="00527C66"/>
    <w:rsid w:val="00527CB2"/>
    <w:rsid w:val="00530736"/>
    <w:rsid w:val="00530AE0"/>
    <w:rsid w:val="00530B4F"/>
    <w:rsid w:val="00530BDE"/>
    <w:rsid w:val="00531591"/>
    <w:rsid w:val="00531A21"/>
    <w:rsid w:val="005325DC"/>
    <w:rsid w:val="00533579"/>
    <w:rsid w:val="00533BE4"/>
    <w:rsid w:val="00534720"/>
    <w:rsid w:val="00534F2E"/>
    <w:rsid w:val="00535187"/>
    <w:rsid w:val="00535887"/>
    <w:rsid w:val="00535936"/>
    <w:rsid w:val="00535A64"/>
    <w:rsid w:val="00535BE2"/>
    <w:rsid w:val="00536CF9"/>
    <w:rsid w:val="0054028B"/>
    <w:rsid w:val="005402F0"/>
    <w:rsid w:val="00540390"/>
    <w:rsid w:val="0054070A"/>
    <w:rsid w:val="00540ED5"/>
    <w:rsid w:val="00541760"/>
    <w:rsid w:val="00542E71"/>
    <w:rsid w:val="00543139"/>
    <w:rsid w:val="00543AEB"/>
    <w:rsid w:val="00544ABF"/>
    <w:rsid w:val="00545824"/>
    <w:rsid w:val="00545878"/>
    <w:rsid w:val="0054616E"/>
    <w:rsid w:val="00546470"/>
    <w:rsid w:val="005469B7"/>
    <w:rsid w:val="005511BE"/>
    <w:rsid w:val="00551A0F"/>
    <w:rsid w:val="00552359"/>
    <w:rsid w:val="005548A6"/>
    <w:rsid w:val="00554CA7"/>
    <w:rsid w:val="00554FCC"/>
    <w:rsid w:val="00555BAB"/>
    <w:rsid w:val="00556DFF"/>
    <w:rsid w:val="00560EAA"/>
    <w:rsid w:val="00561376"/>
    <w:rsid w:val="00561619"/>
    <w:rsid w:val="005624DE"/>
    <w:rsid w:val="005624F5"/>
    <w:rsid w:val="00562EEC"/>
    <w:rsid w:val="0056326C"/>
    <w:rsid w:val="005648B9"/>
    <w:rsid w:val="005658FA"/>
    <w:rsid w:val="00565B3B"/>
    <w:rsid w:val="00565C11"/>
    <w:rsid w:val="00565EC1"/>
    <w:rsid w:val="00566D03"/>
    <w:rsid w:val="00566F19"/>
    <w:rsid w:val="00570372"/>
    <w:rsid w:val="00571170"/>
    <w:rsid w:val="005719E3"/>
    <w:rsid w:val="00572DDF"/>
    <w:rsid w:val="00573790"/>
    <w:rsid w:val="00573A11"/>
    <w:rsid w:val="00574961"/>
    <w:rsid w:val="00574A8A"/>
    <w:rsid w:val="00574B1A"/>
    <w:rsid w:val="005750CB"/>
    <w:rsid w:val="0057573D"/>
    <w:rsid w:val="00575A83"/>
    <w:rsid w:val="00575DB6"/>
    <w:rsid w:val="00577109"/>
    <w:rsid w:val="00577483"/>
    <w:rsid w:val="005776BB"/>
    <w:rsid w:val="00577A26"/>
    <w:rsid w:val="00577AE5"/>
    <w:rsid w:val="005826DB"/>
    <w:rsid w:val="00582988"/>
    <w:rsid w:val="0058357B"/>
    <w:rsid w:val="00583BC3"/>
    <w:rsid w:val="00583C4E"/>
    <w:rsid w:val="00584BFB"/>
    <w:rsid w:val="0058551F"/>
    <w:rsid w:val="00585DED"/>
    <w:rsid w:val="00586951"/>
    <w:rsid w:val="00586FC1"/>
    <w:rsid w:val="0058763D"/>
    <w:rsid w:val="00590835"/>
    <w:rsid w:val="00591073"/>
    <w:rsid w:val="00591394"/>
    <w:rsid w:val="0059149B"/>
    <w:rsid w:val="00591871"/>
    <w:rsid w:val="00591D22"/>
    <w:rsid w:val="00591E05"/>
    <w:rsid w:val="00592752"/>
    <w:rsid w:val="005927F3"/>
    <w:rsid w:val="00592C7C"/>
    <w:rsid w:val="0059331C"/>
    <w:rsid w:val="0059384C"/>
    <w:rsid w:val="00593E31"/>
    <w:rsid w:val="005945DB"/>
    <w:rsid w:val="0059475F"/>
    <w:rsid w:val="00595465"/>
    <w:rsid w:val="00595834"/>
    <w:rsid w:val="00595890"/>
    <w:rsid w:val="00595EE4"/>
    <w:rsid w:val="005963CA"/>
    <w:rsid w:val="0059657E"/>
    <w:rsid w:val="005966CA"/>
    <w:rsid w:val="0059684C"/>
    <w:rsid w:val="005977DC"/>
    <w:rsid w:val="00597A52"/>
    <w:rsid w:val="005A0AB9"/>
    <w:rsid w:val="005A154C"/>
    <w:rsid w:val="005A2291"/>
    <w:rsid w:val="005A2E6A"/>
    <w:rsid w:val="005A3C95"/>
    <w:rsid w:val="005A3CBA"/>
    <w:rsid w:val="005A3DF6"/>
    <w:rsid w:val="005A4025"/>
    <w:rsid w:val="005A45E1"/>
    <w:rsid w:val="005A62CB"/>
    <w:rsid w:val="005A7888"/>
    <w:rsid w:val="005A7B22"/>
    <w:rsid w:val="005B0540"/>
    <w:rsid w:val="005B0DDA"/>
    <w:rsid w:val="005B0E39"/>
    <w:rsid w:val="005B19DA"/>
    <w:rsid w:val="005B1A80"/>
    <w:rsid w:val="005B1CAE"/>
    <w:rsid w:val="005B22F0"/>
    <w:rsid w:val="005B2FEF"/>
    <w:rsid w:val="005B3C67"/>
    <w:rsid w:val="005B3E1A"/>
    <w:rsid w:val="005B3F25"/>
    <w:rsid w:val="005B4123"/>
    <w:rsid w:val="005B443E"/>
    <w:rsid w:val="005B4695"/>
    <w:rsid w:val="005B4CA1"/>
    <w:rsid w:val="005B4FC3"/>
    <w:rsid w:val="005B6264"/>
    <w:rsid w:val="005B6CA7"/>
    <w:rsid w:val="005B72A6"/>
    <w:rsid w:val="005B7552"/>
    <w:rsid w:val="005B7BA8"/>
    <w:rsid w:val="005B7E40"/>
    <w:rsid w:val="005C0B84"/>
    <w:rsid w:val="005C145A"/>
    <w:rsid w:val="005C2501"/>
    <w:rsid w:val="005C2DA5"/>
    <w:rsid w:val="005C34AD"/>
    <w:rsid w:val="005C359B"/>
    <w:rsid w:val="005C4287"/>
    <w:rsid w:val="005C4C64"/>
    <w:rsid w:val="005C56D8"/>
    <w:rsid w:val="005C63CE"/>
    <w:rsid w:val="005C714C"/>
    <w:rsid w:val="005C782F"/>
    <w:rsid w:val="005D0487"/>
    <w:rsid w:val="005D0ECE"/>
    <w:rsid w:val="005D1314"/>
    <w:rsid w:val="005D1B1F"/>
    <w:rsid w:val="005D21E0"/>
    <w:rsid w:val="005D224C"/>
    <w:rsid w:val="005D27CD"/>
    <w:rsid w:val="005D2DFB"/>
    <w:rsid w:val="005D33DC"/>
    <w:rsid w:val="005D42E8"/>
    <w:rsid w:val="005D4F5A"/>
    <w:rsid w:val="005D5FA3"/>
    <w:rsid w:val="005D604F"/>
    <w:rsid w:val="005D6099"/>
    <w:rsid w:val="005D6778"/>
    <w:rsid w:val="005D68A3"/>
    <w:rsid w:val="005E0BA8"/>
    <w:rsid w:val="005E129E"/>
    <w:rsid w:val="005E2262"/>
    <w:rsid w:val="005E2D59"/>
    <w:rsid w:val="005E33FB"/>
    <w:rsid w:val="005E4C8F"/>
    <w:rsid w:val="005E4D67"/>
    <w:rsid w:val="005E5BA4"/>
    <w:rsid w:val="005E60C8"/>
    <w:rsid w:val="005E6DEB"/>
    <w:rsid w:val="005E7731"/>
    <w:rsid w:val="005E77D4"/>
    <w:rsid w:val="005F0275"/>
    <w:rsid w:val="005F06F5"/>
    <w:rsid w:val="005F12D1"/>
    <w:rsid w:val="005F1560"/>
    <w:rsid w:val="005F19D0"/>
    <w:rsid w:val="005F22F7"/>
    <w:rsid w:val="005F31C8"/>
    <w:rsid w:val="005F3D57"/>
    <w:rsid w:val="005F3EAE"/>
    <w:rsid w:val="005F63FE"/>
    <w:rsid w:val="005F6616"/>
    <w:rsid w:val="005F6D6D"/>
    <w:rsid w:val="0060043A"/>
    <w:rsid w:val="00600E5F"/>
    <w:rsid w:val="006018C2"/>
    <w:rsid w:val="0060201A"/>
    <w:rsid w:val="006022E7"/>
    <w:rsid w:val="00602B25"/>
    <w:rsid w:val="00603209"/>
    <w:rsid w:val="006050E7"/>
    <w:rsid w:val="00605255"/>
    <w:rsid w:val="006061D2"/>
    <w:rsid w:val="006062F9"/>
    <w:rsid w:val="006076B1"/>
    <w:rsid w:val="00607884"/>
    <w:rsid w:val="00607F4D"/>
    <w:rsid w:val="0061030E"/>
    <w:rsid w:val="00610A73"/>
    <w:rsid w:val="0061144E"/>
    <w:rsid w:val="00612318"/>
    <w:rsid w:val="00612A4F"/>
    <w:rsid w:val="00612DE6"/>
    <w:rsid w:val="00613317"/>
    <w:rsid w:val="00613BBC"/>
    <w:rsid w:val="00613F83"/>
    <w:rsid w:val="00615221"/>
    <w:rsid w:val="00615290"/>
    <w:rsid w:val="00615A05"/>
    <w:rsid w:val="00616374"/>
    <w:rsid w:val="00616773"/>
    <w:rsid w:val="00616961"/>
    <w:rsid w:val="00616AC7"/>
    <w:rsid w:val="00616AFC"/>
    <w:rsid w:val="00616C1F"/>
    <w:rsid w:val="0061708E"/>
    <w:rsid w:val="0061732A"/>
    <w:rsid w:val="00617AB2"/>
    <w:rsid w:val="0062045C"/>
    <w:rsid w:val="00620596"/>
    <w:rsid w:val="006213C9"/>
    <w:rsid w:val="00621654"/>
    <w:rsid w:val="00621C2F"/>
    <w:rsid w:val="00621D3F"/>
    <w:rsid w:val="00622116"/>
    <w:rsid w:val="00622681"/>
    <w:rsid w:val="006229EF"/>
    <w:rsid w:val="00622A65"/>
    <w:rsid w:val="00623C58"/>
    <w:rsid w:val="00624294"/>
    <w:rsid w:val="00624672"/>
    <w:rsid w:val="00624A5F"/>
    <w:rsid w:val="0062508F"/>
    <w:rsid w:val="0062532B"/>
    <w:rsid w:val="00625C0C"/>
    <w:rsid w:val="00625C1F"/>
    <w:rsid w:val="00625D99"/>
    <w:rsid w:val="0062658D"/>
    <w:rsid w:val="00626836"/>
    <w:rsid w:val="0063044A"/>
    <w:rsid w:val="00630E0C"/>
    <w:rsid w:val="0063104B"/>
    <w:rsid w:val="00631068"/>
    <w:rsid w:val="00631A13"/>
    <w:rsid w:val="00632507"/>
    <w:rsid w:val="006328D2"/>
    <w:rsid w:val="00633324"/>
    <w:rsid w:val="00633809"/>
    <w:rsid w:val="00633F00"/>
    <w:rsid w:val="0063620D"/>
    <w:rsid w:val="0063671D"/>
    <w:rsid w:val="00636898"/>
    <w:rsid w:val="00636997"/>
    <w:rsid w:val="006370B3"/>
    <w:rsid w:val="0063747D"/>
    <w:rsid w:val="00637FC7"/>
    <w:rsid w:val="00640226"/>
    <w:rsid w:val="006404C8"/>
    <w:rsid w:val="0064073D"/>
    <w:rsid w:val="006409B2"/>
    <w:rsid w:val="006409BC"/>
    <w:rsid w:val="006409CC"/>
    <w:rsid w:val="00641208"/>
    <w:rsid w:val="00641480"/>
    <w:rsid w:val="006418B7"/>
    <w:rsid w:val="00642114"/>
    <w:rsid w:val="00642377"/>
    <w:rsid w:val="006425C8"/>
    <w:rsid w:val="00642735"/>
    <w:rsid w:val="00642944"/>
    <w:rsid w:val="00643CBC"/>
    <w:rsid w:val="00643DF5"/>
    <w:rsid w:val="00643EA4"/>
    <w:rsid w:val="00643F93"/>
    <w:rsid w:val="006443A0"/>
    <w:rsid w:val="0064462F"/>
    <w:rsid w:val="006446EE"/>
    <w:rsid w:val="00644858"/>
    <w:rsid w:val="00644B20"/>
    <w:rsid w:val="00644DFB"/>
    <w:rsid w:val="00645DAE"/>
    <w:rsid w:val="00645E17"/>
    <w:rsid w:val="006470BF"/>
    <w:rsid w:val="00650528"/>
    <w:rsid w:val="0065068C"/>
    <w:rsid w:val="006509B5"/>
    <w:rsid w:val="00650AF3"/>
    <w:rsid w:val="00650D9B"/>
    <w:rsid w:val="0065100F"/>
    <w:rsid w:val="006512D2"/>
    <w:rsid w:val="006512F9"/>
    <w:rsid w:val="00651C76"/>
    <w:rsid w:val="00651CA2"/>
    <w:rsid w:val="006543EC"/>
    <w:rsid w:val="00654736"/>
    <w:rsid w:val="00654B1B"/>
    <w:rsid w:val="0065516C"/>
    <w:rsid w:val="006555C6"/>
    <w:rsid w:val="00656F29"/>
    <w:rsid w:val="0065717A"/>
    <w:rsid w:val="00657823"/>
    <w:rsid w:val="00657D3E"/>
    <w:rsid w:val="006603F8"/>
    <w:rsid w:val="006607E2"/>
    <w:rsid w:val="00661F4D"/>
    <w:rsid w:val="00662976"/>
    <w:rsid w:val="00662E00"/>
    <w:rsid w:val="006633A3"/>
    <w:rsid w:val="00663C2A"/>
    <w:rsid w:val="00664514"/>
    <w:rsid w:val="00664E55"/>
    <w:rsid w:val="00664F66"/>
    <w:rsid w:val="00665552"/>
    <w:rsid w:val="00665B5F"/>
    <w:rsid w:val="00665F6F"/>
    <w:rsid w:val="00666D78"/>
    <w:rsid w:val="00667135"/>
    <w:rsid w:val="006700A9"/>
    <w:rsid w:val="00670144"/>
    <w:rsid w:val="006703C6"/>
    <w:rsid w:val="00670754"/>
    <w:rsid w:val="00671AFD"/>
    <w:rsid w:val="0067209E"/>
    <w:rsid w:val="00672332"/>
    <w:rsid w:val="0067250F"/>
    <w:rsid w:val="00672591"/>
    <w:rsid w:val="006725E1"/>
    <w:rsid w:val="0067378E"/>
    <w:rsid w:val="006741AF"/>
    <w:rsid w:val="0067444C"/>
    <w:rsid w:val="00674B09"/>
    <w:rsid w:val="00674B41"/>
    <w:rsid w:val="00675655"/>
    <w:rsid w:val="00675A25"/>
    <w:rsid w:val="00675BA4"/>
    <w:rsid w:val="006775A4"/>
    <w:rsid w:val="00677783"/>
    <w:rsid w:val="006802E3"/>
    <w:rsid w:val="006803B3"/>
    <w:rsid w:val="0068062C"/>
    <w:rsid w:val="00680A6C"/>
    <w:rsid w:val="00680EC4"/>
    <w:rsid w:val="0068227F"/>
    <w:rsid w:val="00682C1E"/>
    <w:rsid w:val="00683010"/>
    <w:rsid w:val="00685986"/>
    <w:rsid w:val="00685EE3"/>
    <w:rsid w:val="006862CC"/>
    <w:rsid w:val="00686472"/>
    <w:rsid w:val="0068685F"/>
    <w:rsid w:val="00686983"/>
    <w:rsid w:val="00686A77"/>
    <w:rsid w:val="00686D2D"/>
    <w:rsid w:val="00686EB1"/>
    <w:rsid w:val="00687117"/>
    <w:rsid w:val="0068764C"/>
    <w:rsid w:val="006876D7"/>
    <w:rsid w:val="00687BCD"/>
    <w:rsid w:val="0069200A"/>
    <w:rsid w:val="006924BE"/>
    <w:rsid w:val="00692762"/>
    <w:rsid w:val="006931EB"/>
    <w:rsid w:val="0069384D"/>
    <w:rsid w:val="00694ECE"/>
    <w:rsid w:val="006955D8"/>
    <w:rsid w:val="006958D8"/>
    <w:rsid w:val="00695920"/>
    <w:rsid w:val="00695E7D"/>
    <w:rsid w:val="00696A12"/>
    <w:rsid w:val="0069735F"/>
    <w:rsid w:val="006A0B0E"/>
    <w:rsid w:val="006A17C9"/>
    <w:rsid w:val="006A27D7"/>
    <w:rsid w:val="006A3206"/>
    <w:rsid w:val="006A3395"/>
    <w:rsid w:val="006A396B"/>
    <w:rsid w:val="006A3B0F"/>
    <w:rsid w:val="006A4DEC"/>
    <w:rsid w:val="006A57A7"/>
    <w:rsid w:val="006A6834"/>
    <w:rsid w:val="006A6842"/>
    <w:rsid w:val="006A7E5C"/>
    <w:rsid w:val="006B0487"/>
    <w:rsid w:val="006B059E"/>
    <w:rsid w:val="006B0831"/>
    <w:rsid w:val="006B083D"/>
    <w:rsid w:val="006B0979"/>
    <w:rsid w:val="006B256F"/>
    <w:rsid w:val="006B3D52"/>
    <w:rsid w:val="006B4E10"/>
    <w:rsid w:val="006B55C2"/>
    <w:rsid w:val="006B56B6"/>
    <w:rsid w:val="006B580B"/>
    <w:rsid w:val="006B5FBE"/>
    <w:rsid w:val="006C011D"/>
    <w:rsid w:val="006C039B"/>
    <w:rsid w:val="006C0868"/>
    <w:rsid w:val="006C1083"/>
    <w:rsid w:val="006C17FB"/>
    <w:rsid w:val="006C2223"/>
    <w:rsid w:val="006C2331"/>
    <w:rsid w:val="006C296F"/>
    <w:rsid w:val="006C2A88"/>
    <w:rsid w:val="006C2D6D"/>
    <w:rsid w:val="006C2EC5"/>
    <w:rsid w:val="006C2F80"/>
    <w:rsid w:val="006C3A42"/>
    <w:rsid w:val="006C598F"/>
    <w:rsid w:val="006C5B4F"/>
    <w:rsid w:val="006C6B44"/>
    <w:rsid w:val="006D0029"/>
    <w:rsid w:val="006D03A8"/>
    <w:rsid w:val="006D0568"/>
    <w:rsid w:val="006D1ACF"/>
    <w:rsid w:val="006D217A"/>
    <w:rsid w:val="006D24F6"/>
    <w:rsid w:val="006D2EA9"/>
    <w:rsid w:val="006D3368"/>
    <w:rsid w:val="006D3464"/>
    <w:rsid w:val="006D3865"/>
    <w:rsid w:val="006D3D84"/>
    <w:rsid w:val="006D4B15"/>
    <w:rsid w:val="006D588E"/>
    <w:rsid w:val="006D73E6"/>
    <w:rsid w:val="006D79FB"/>
    <w:rsid w:val="006D7B62"/>
    <w:rsid w:val="006D7E4D"/>
    <w:rsid w:val="006E009C"/>
    <w:rsid w:val="006E0756"/>
    <w:rsid w:val="006E0840"/>
    <w:rsid w:val="006E10D5"/>
    <w:rsid w:val="006E1A77"/>
    <w:rsid w:val="006E26F8"/>
    <w:rsid w:val="006E3BF1"/>
    <w:rsid w:val="006E4158"/>
    <w:rsid w:val="006E4C2F"/>
    <w:rsid w:val="006E589B"/>
    <w:rsid w:val="006E5E60"/>
    <w:rsid w:val="006E5E7F"/>
    <w:rsid w:val="006E728A"/>
    <w:rsid w:val="006E7685"/>
    <w:rsid w:val="006E7B9F"/>
    <w:rsid w:val="006F02B7"/>
    <w:rsid w:val="006F06BE"/>
    <w:rsid w:val="006F07D0"/>
    <w:rsid w:val="006F0B79"/>
    <w:rsid w:val="006F16DE"/>
    <w:rsid w:val="006F18DF"/>
    <w:rsid w:val="006F1C51"/>
    <w:rsid w:val="006F2EFC"/>
    <w:rsid w:val="006F3850"/>
    <w:rsid w:val="006F46F5"/>
    <w:rsid w:val="006F52FE"/>
    <w:rsid w:val="006F540F"/>
    <w:rsid w:val="006F57A3"/>
    <w:rsid w:val="006F5AA5"/>
    <w:rsid w:val="006F60B8"/>
    <w:rsid w:val="006F6127"/>
    <w:rsid w:val="006F63B3"/>
    <w:rsid w:val="006F6DC8"/>
    <w:rsid w:val="006F738E"/>
    <w:rsid w:val="006F78CC"/>
    <w:rsid w:val="00700042"/>
    <w:rsid w:val="007003A8"/>
    <w:rsid w:val="00702160"/>
    <w:rsid w:val="00702406"/>
    <w:rsid w:val="007030C1"/>
    <w:rsid w:val="007032B9"/>
    <w:rsid w:val="0070390C"/>
    <w:rsid w:val="00703CD6"/>
    <w:rsid w:val="00704097"/>
    <w:rsid w:val="007042B7"/>
    <w:rsid w:val="007045DA"/>
    <w:rsid w:val="00705A7F"/>
    <w:rsid w:val="00706350"/>
    <w:rsid w:val="0070688B"/>
    <w:rsid w:val="00706DEA"/>
    <w:rsid w:val="00706F0A"/>
    <w:rsid w:val="00707336"/>
    <w:rsid w:val="007079C1"/>
    <w:rsid w:val="00707E1F"/>
    <w:rsid w:val="00707F3D"/>
    <w:rsid w:val="00707F5E"/>
    <w:rsid w:val="00707FD8"/>
    <w:rsid w:val="00710539"/>
    <w:rsid w:val="007106AB"/>
    <w:rsid w:val="00711408"/>
    <w:rsid w:val="0071179A"/>
    <w:rsid w:val="00711905"/>
    <w:rsid w:val="0071206F"/>
    <w:rsid w:val="00712DA6"/>
    <w:rsid w:val="0071326D"/>
    <w:rsid w:val="00713E1E"/>
    <w:rsid w:val="00715032"/>
    <w:rsid w:val="00715DAA"/>
    <w:rsid w:val="007160E5"/>
    <w:rsid w:val="00716256"/>
    <w:rsid w:val="00716984"/>
    <w:rsid w:val="00716D12"/>
    <w:rsid w:val="00717033"/>
    <w:rsid w:val="00720177"/>
    <w:rsid w:val="00720502"/>
    <w:rsid w:val="00720849"/>
    <w:rsid w:val="0072172A"/>
    <w:rsid w:val="00721E0F"/>
    <w:rsid w:val="0072202A"/>
    <w:rsid w:val="00722A1B"/>
    <w:rsid w:val="00722F9C"/>
    <w:rsid w:val="00723E38"/>
    <w:rsid w:val="00724378"/>
    <w:rsid w:val="00724D4A"/>
    <w:rsid w:val="00724E06"/>
    <w:rsid w:val="007251EC"/>
    <w:rsid w:val="0072542A"/>
    <w:rsid w:val="00725753"/>
    <w:rsid w:val="0072585D"/>
    <w:rsid w:val="007258A6"/>
    <w:rsid w:val="00725BC1"/>
    <w:rsid w:val="0072618C"/>
    <w:rsid w:val="00727388"/>
    <w:rsid w:val="0073115D"/>
    <w:rsid w:val="0073146E"/>
    <w:rsid w:val="0073228B"/>
    <w:rsid w:val="0073283B"/>
    <w:rsid w:val="00732E2D"/>
    <w:rsid w:val="00733C7B"/>
    <w:rsid w:val="00734463"/>
    <w:rsid w:val="00734D39"/>
    <w:rsid w:val="00734D51"/>
    <w:rsid w:val="00735A3F"/>
    <w:rsid w:val="007366E0"/>
    <w:rsid w:val="00736D29"/>
    <w:rsid w:val="0073795D"/>
    <w:rsid w:val="00737FF7"/>
    <w:rsid w:val="00740B43"/>
    <w:rsid w:val="00741C99"/>
    <w:rsid w:val="00741D82"/>
    <w:rsid w:val="00741EE5"/>
    <w:rsid w:val="0074201B"/>
    <w:rsid w:val="007423FD"/>
    <w:rsid w:val="007425C5"/>
    <w:rsid w:val="0074448C"/>
    <w:rsid w:val="00744742"/>
    <w:rsid w:val="0074483F"/>
    <w:rsid w:val="00744997"/>
    <w:rsid w:val="0074534E"/>
    <w:rsid w:val="007456B9"/>
    <w:rsid w:val="0074609B"/>
    <w:rsid w:val="00746A38"/>
    <w:rsid w:val="00747330"/>
    <w:rsid w:val="00747F4E"/>
    <w:rsid w:val="007503DA"/>
    <w:rsid w:val="00750FE9"/>
    <w:rsid w:val="00751808"/>
    <w:rsid w:val="00751F3A"/>
    <w:rsid w:val="00752FB8"/>
    <w:rsid w:val="00753D46"/>
    <w:rsid w:val="00754DFA"/>
    <w:rsid w:val="0075580A"/>
    <w:rsid w:val="0075654D"/>
    <w:rsid w:val="00757823"/>
    <w:rsid w:val="00760144"/>
    <w:rsid w:val="00760577"/>
    <w:rsid w:val="00760ACC"/>
    <w:rsid w:val="00760E0C"/>
    <w:rsid w:val="0076103F"/>
    <w:rsid w:val="00761535"/>
    <w:rsid w:val="00761CA9"/>
    <w:rsid w:val="007624AD"/>
    <w:rsid w:val="00762E46"/>
    <w:rsid w:val="007635D8"/>
    <w:rsid w:val="00764962"/>
    <w:rsid w:val="00766BDF"/>
    <w:rsid w:val="0076732B"/>
    <w:rsid w:val="00767A14"/>
    <w:rsid w:val="00767F0C"/>
    <w:rsid w:val="007702F4"/>
    <w:rsid w:val="00770CA2"/>
    <w:rsid w:val="007715BF"/>
    <w:rsid w:val="0077187A"/>
    <w:rsid w:val="007718A6"/>
    <w:rsid w:val="00771ACD"/>
    <w:rsid w:val="00772B70"/>
    <w:rsid w:val="0077300F"/>
    <w:rsid w:val="007745CD"/>
    <w:rsid w:val="00774EC1"/>
    <w:rsid w:val="00775505"/>
    <w:rsid w:val="007769D1"/>
    <w:rsid w:val="0077709D"/>
    <w:rsid w:val="00777916"/>
    <w:rsid w:val="00780671"/>
    <w:rsid w:val="00780D20"/>
    <w:rsid w:val="007812EC"/>
    <w:rsid w:val="0078150D"/>
    <w:rsid w:val="007819CF"/>
    <w:rsid w:val="00782276"/>
    <w:rsid w:val="00783A6E"/>
    <w:rsid w:val="00784103"/>
    <w:rsid w:val="007847E8"/>
    <w:rsid w:val="00784D57"/>
    <w:rsid w:val="007858EE"/>
    <w:rsid w:val="00786370"/>
    <w:rsid w:val="00786A90"/>
    <w:rsid w:val="00786ADE"/>
    <w:rsid w:val="00786E6A"/>
    <w:rsid w:val="00790B53"/>
    <w:rsid w:val="00790F68"/>
    <w:rsid w:val="00791867"/>
    <w:rsid w:val="00792A48"/>
    <w:rsid w:val="00792AA1"/>
    <w:rsid w:val="00793123"/>
    <w:rsid w:val="0079341A"/>
    <w:rsid w:val="0079391D"/>
    <w:rsid w:val="00793FED"/>
    <w:rsid w:val="00794571"/>
    <w:rsid w:val="00794B21"/>
    <w:rsid w:val="00794E3E"/>
    <w:rsid w:val="00795701"/>
    <w:rsid w:val="00797080"/>
    <w:rsid w:val="0079722D"/>
    <w:rsid w:val="00797D08"/>
    <w:rsid w:val="007A0549"/>
    <w:rsid w:val="007A0847"/>
    <w:rsid w:val="007A0E20"/>
    <w:rsid w:val="007A109E"/>
    <w:rsid w:val="007A127E"/>
    <w:rsid w:val="007A16C4"/>
    <w:rsid w:val="007A3C69"/>
    <w:rsid w:val="007A3E3D"/>
    <w:rsid w:val="007A54D6"/>
    <w:rsid w:val="007A5AFF"/>
    <w:rsid w:val="007A5C6E"/>
    <w:rsid w:val="007A68AA"/>
    <w:rsid w:val="007A6C59"/>
    <w:rsid w:val="007A7E14"/>
    <w:rsid w:val="007A7FCC"/>
    <w:rsid w:val="007B0F4E"/>
    <w:rsid w:val="007B1C94"/>
    <w:rsid w:val="007B1C9E"/>
    <w:rsid w:val="007B1E2E"/>
    <w:rsid w:val="007B21FF"/>
    <w:rsid w:val="007B2F20"/>
    <w:rsid w:val="007B38D6"/>
    <w:rsid w:val="007B400B"/>
    <w:rsid w:val="007B4ADF"/>
    <w:rsid w:val="007B4D48"/>
    <w:rsid w:val="007B4E64"/>
    <w:rsid w:val="007B5B1A"/>
    <w:rsid w:val="007B5FE8"/>
    <w:rsid w:val="007B6684"/>
    <w:rsid w:val="007B6AD7"/>
    <w:rsid w:val="007C00CD"/>
    <w:rsid w:val="007C0AD7"/>
    <w:rsid w:val="007C0C2D"/>
    <w:rsid w:val="007C1534"/>
    <w:rsid w:val="007C1930"/>
    <w:rsid w:val="007C1AD6"/>
    <w:rsid w:val="007C1AED"/>
    <w:rsid w:val="007C2777"/>
    <w:rsid w:val="007C3672"/>
    <w:rsid w:val="007C3BE7"/>
    <w:rsid w:val="007C5840"/>
    <w:rsid w:val="007C5D19"/>
    <w:rsid w:val="007D0BBF"/>
    <w:rsid w:val="007D1EA7"/>
    <w:rsid w:val="007D2097"/>
    <w:rsid w:val="007D320A"/>
    <w:rsid w:val="007D4339"/>
    <w:rsid w:val="007D4607"/>
    <w:rsid w:val="007D46AE"/>
    <w:rsid w:val="007D4CA1"/>
    <w:rsid w:val="007D4F19"/>
    <w:rsid w:val="007D5059"/>
    <w:rsid w:val="007D617D"/>
    <w:rsid w:val="007D67D9"/>
    <w:rsid w:val="007D713F"/>
    <w:rsid w:val="007D7385"/>
    <w:rsid w:val="007D744A"/>
    <w:rsid w:val="007D7705"/>
    <w:rsid w:val="007E15E6"/>
    <w:rsid w:val="007E1E5B"/>
    <w:rsid w:val="007E2477"/>
    <w:rsid w:val="007E2755"/>
    <w:rsid w:val="007E27E3"/>
    <w:rsid w:val="007E3334"/>
    <w:rsid w:val="007E3A46"/>
    <w:rsid w:val="007E4AF8"/>
    <w:rsid w:val="007E5883"/>
    <w:rsid w:val="007E60A6"/>
    <w:rsid w:val="007E627D"/>
    <w:rsid w:val="007E6320"/>
    <w:rsid w:val="007E64F5"/>
    <w:rsid w:val="007E6EA4"/>
    <w:rsid w:val="007F0126"/>
    <w:rsid w:val="007F0505"/>
    <w:rsid w:val="007F052E"/>
    <w:rsid w:val="007F105C"/>
    <w:rsid w:val="007F18FB"/>
    <w:rsid w:val="007F1967"/>
    <w:rsid w:val="007F1D6D"/>
    <w:rsid w:val="007F2BD0"/>
    <w:rsid w:val="007F300E"/>
    <w:rsid w:val="007F3506"/>
    <w:rsid w:val="007F35F9"/>
    <w:rsid w:val="007F37E5"/>
    <w:rsid w:val="007F3B26"/>
    <w:rsid w:val="007F43D1"/>
    <w:rsid w:val="007F44CF"/>
    <w:rsid w:val="007F4945"/>
    <w:rsid w:val="007F557A"/>
    <w:rsid w:val="007F60AE"/>
    <w:rsid w:val="007F66AC"/>
    <w:rsid w:val="007F73C5"/>
    <w:rsid w:val="007F7668"/>
    <w:rsid w:val="0080025F"/>
    <w:rsid w:val="0080055D"/>
    <w:rsid w:val="00800FA2"/>
    <w:rsid w:val="00800FAD"/>
    <w:rsid w:val="00801412"/>
    <w:rsid w:val="008025D4"/>
    <w:rsid w:val="008026FF"/>
    <w:rsid w:val="00803532"/>
    <w:rsid w:val="0080363A"/>
    <w:rsid w:val="008039F3"/>
    <w:rsid w:val="008048DE"/>
    <w:rsid w:val="00804CC3"/>
    <w:rsid w:val="00806560"/>
    <w:rsid w:val="00806B35"/>
    <w:rsid w:val="00807350"/>
    <w:rsid w:val="00807755"/>
    <w:rsid w:val="008101A1"/>
    <w:rsid w:val="0081046B"/>
    <w:rsid w:val="00810BBA"/>
    <w:rsid w:val="00811144"/>
    <w:rsid w:val="00811A1D"/>
    <w:rsid w:val="00812B1F"/>
    <w:rsid w:val="00812D57"/>
    <w:rsid w:val="00812EB7"/>
    <w:rsid w:val="00812F0C"/>
    <w:rsid w:val="00812FAE"/>
    <w:rsid w:val="0081325A"/>
    <w:rsid w:val="008136BE"/>
    <w:rsid w:val="00813FE7"/>
    <w:rsid w:val="00814412"/>
    <w:rsid w:val="00814950"/>
    <w:rsid w:val="00814AFC"/>
    <w:rsid w:val="008154E2"/>
    <w:rsid w:val="00815563"/>
    <w:rsid w:val="008161F8"/>
    <w:rsid w:val="00817F53"/>
    <w:rsid w:val="00820506"/>
    <w:rsid w:val="0082058E"/>
    <w:rsid w:val="00820B8F"/>
    <w:rsid w:val="008226B0"/>
    <w:rsid w:val="00822706"/>
    <w:rsid w:val="00823286"/>
    <w:rsid w:val="008236E9"/>
    <w:rsid w:val="00824279"/>
    <w:rsid w:val="00824450"/>
    <w:rsid w:val="00824630"/>
    <w:rsid w:val="00824D19"/>
    <w:rsid w:val="00825118"/>
    <w:rsid w:val="00825829"/>
    <w:rsid w:val="00825AF8"/>
    <w:rsid w:val="00825C02"/>
    <w:rsid w:val="00826A8C"/>
    <w:rsid w:val="00826DEC"/>
    <w:rsid w:val="008274E8"/>
    <w:rsid w:val="00827510"/>
    <w:rsid w:val="00827516"/>
    <w:rsid w:val="0082783A"/>
    <w:rsid w:val="00827F23"/>
    <w:rsid w:val="00831A52"/>
    <w:rsid w:val="008328D5"/>
    <w:rsid w:val="00836282"/>
    <w:rsid w:val="00836847"/>
    <w:rsid w:val="00836F96"/>
    <w:rsid w:val="0083777F"/>
    <w:rsid w:val="00837975"/>
    <w:rsid w:val="008402F5"/>
    <w:rsid w:val="00840405"/>
    <w:rsid w:val="00840B9A"/>
    <w:rsid w:val="00840E27"/>
    <w:rsid w:val="00841ECD"/>
    <w:rsid w:val="00842530"/>
    <w:rsid w:val="00843483"/>
    <w:rsid w:val="00843A85"/>
    <w:rsid w:val="00843C23"/>
    <w:rsid w:val="00843D24"/>
    <w:rsid w:val="00843D9C"/>
    <w:rsid w:val="00843F16"/>
    <w:rsid w:val="00845913"/>
    <w:rsid w:val="00846A23"/>
    <w:rsid w:val="00847B2B"/>
    <w:rsid w:val="00847CAF"/>
    <w:rsid w:val="00847FFE"/>
    <w:rsid w:val="0085031A"/>
    <w:rsid w:val="00850FB1"/>
    <w:rsid w:val="008519E6"/>
    <w:rsid w:val="00851A91"/>
    <w:rsid w:val="00851EC2"/>
    <w:rsid w:val="00852D00"/>
    <w:rsid w:val="00852FFF"/>
    <w:rsid w:val="00854401"/>
    <w:rsid w:val="008546B6"/>
    <w:rsid w:val="008549DF"/>
    <w:rsid w:val="00854E44"/>
    <w:rsid w:val="00854EC4"/>
    <w:rsid w:val="008561D7"/>
    <w:rsid w:val="008576B9"/>
    <w:rsid w:val="0086042A"/>
    <w:rsid w:val="00860FDF"/>
    <w:rsid w:val="00862875"/>
    <w:rsid w:val="00862A17"/>
    <w:rsid w:val="00864106"/>
    <w:rsid w:val="00865157"/>
    <w:rsid w:val="008654FD"/>
    <w:rsid w:val="00865E75"/>
    <w:rsid w:val="00866084"/>
    <w:rsid w:val="008661BA"/>
    <w:rsid w:val="008669EF"/>
    <w:rsid w:val="00866DD6"/>
    <w:rsid w:val="0086794A"/>
    <w:rsid w:val="008679C8"/>
    <w:rsid w:val="0087015A"/>
    <w:rsid w:val="00870267"/>
    <w:rsid w:val="0087084E"/>
    <w:rsid w:val="00870D1A"/>
    <w:rsid w:val="00871E2E"/>
    <w:rsid w:val="00872658"/>
    <w:rsid w:val="008729B9"/>
    <w:rsid w:val="008734CB"/>
    <w:rsid w:val="00873AB0"/>
    <w:rsid w:val="008740AF"/>
    <w:rsid w:val="008744ED"/>
    <w:rsid w:val="0087450E"/>
    <w:rsid w:val="00874C46"/>
    <w:rsid w:val="00874E5C"/>
    <w:rsid w:val="0087552B"/>
    <w:rsid w:val="00876D26"/>
    <w:rsid w:val="00876DE8"/>
    <w:rsid w:val="0087721A"/>
    <w:rsid w:val="008805A1"/>
    <w:rsid w:val="00880C52"/>
    <w:rsid w:val="00880E1F"/>
    <w:rsid w:val="00881B73"/>
    <w:rsid w:val="008827DC"/>
    <w:rsid w:val="00882D11"/>
    <w:rsid w:val="0088311F"/>
    <w:rsid w:val="008836C5"/>
    <w:rsid w:val="008836C9"/>
    <w:rsid w:val="00883A07"/>
    <w:rsid w:val="008854BE"/>
    <w:rsid w:val="008859C0"/>
    <w:rsid w:val="00885CE2"/>
    <w:rsid w:val="00886EAD"/>
    <w:rsid w:val="00887408"/>
    <w:rsid w:val="00887A47"/>
    <w:rsid w:val="008902B0"/>
    <w:rsid w:val="008905CF"/>
    <w:rsid w:val="008905FA"/>
    <w:rsid w:val="00890C68"/>
    <w:rsid w:val="00890EB5"/>
    <w:rsid w:val="00890FFD"/>
    <w:rsid w:val="008914C3"/>
    <w:rsid w:val="008917FA"/>
    <w:rsid w:val="0089297D"/>
    <w:rsid w:val="00893259"/>
    <w:rsid w:val="00893635"/>
    <w:rsid w:val="00893C10"/>
    <w:rsid w:val="008948BD"/>
    <w:rsid w:val="00894E90"/>
    <w:rsid w:val="008955A3"/>
    <w:rsid w:val="008960CA"/>
    <w:rsid w:val="008964B8"/>
    <w:rsid w:val="00896D06"/>
    <w:rsid w:val="008971F6"/>
    <w:rsid w:val="00897D43"/>
    <w:rsid w:val="00897E95"/>
    <w:rsid w:val="008A0072"/>
    <w:rsid w:val="008A11B3"/>
    <w:rsid w:val="008A149E"/>
    <w:rsid w:val="008A1DC0"/>
    <w:rsid w:val="008A230A"/>
    <w:rsid w:val="008A2EB3"/>
    <w:rsid w:val="008A3E22"/>
    <w:rsid w:val="008A441B"/>
    <w:rsid w:val="008A5960"/>
    <w:rsid w:val="008A7125"/>
    <w:rsid w:val="008A754A"/>
    <w:rsid w:val="008B0F6C"/>
    <w:rsid w:val="008B15D9"/>
    <w:rsid w:val="008B1B5F"/>
    <w:rsid w:val="008B2106"/>
    <w:rsid w:val="008B2937"/>
    <w:rsid w:val="008B2E2B"/>
    <w:rsid w:val="008B2FD6"/>
    <w:rsid w:val="008B32A9"/>
    <w:rsid w:val="008B3A00"/>
    <w:rsid w:val="008B3BE1"/>
    <w:rsid w:val="008B409F"/>
    <w:rsid w:val="008B446B"/>
    <w:rsid w:val="008B45E2"/>
    <w:rsid w:val="008B45FC"/>
    <w:rsid w:val="008B63A4"/>
    <w:rsid w:val="008B70BD"/>
    <w:rsid w:val="008B728B"/>
    <w:rsid w:val="008C065A"/>
    <w:rsid w:val="008C10F0"/>
    <w:rsid w:val="008C1448"/>
    <w:rsid w:val="008C2181"/>
    <w:rsid w:val="008C37B4"/>
    <w:rsid w:val="008C3866"/>
    <w:rsid w:val="008C3F23"/>
    <w:rsid w:val="008C45E5"/>
    <w:rsid w:val="008C4C5D"/>
    <w:rsid w:val="008C529C"/>
    <w:rsid w:val="008C533E"/>
    <w:rsid w:val="008C6411"/>
    <w:rsid w:val="008C678A"/>
    <w:rsid w:val="008C68F8"/>
    <w:rsid w:val="008C728D"/>
    <w:rsid w:val="008C75A8"/>
    <w:rsid w:val="008C76A1"/>
    <w:rsid w:val="008D09DC"/>
    <w:rsid w:val="008D0D65"/>
    <w:rsid w:val="008D0E00"/>
    <w:rsid w:val="008D17A4"/>
    <w:rsid w:val="008D1F3E"/>
    <w:rsid w:val="008D31AE"/>
    <w:rsid w:val="008D339E"/>
    <w:rsid w:val="008D4677"/>
    <w:rsid w:val="008D5219"/>
    <w:rsid w:val="008D5232"/>
    <w:rsid w:val="008D585E"/>
    <w:rsid w:val="008D5B1B"/>
    <w:rsid w:val="008D696A"/>
    <w:rsid w:val="008D7ADD"/>
    <w:rsid w:val="008D7C27"/>
    <w:rsid w:val="008D7CF2"/>
    <w:rsid w:val="008E12C5"/>
    <w:rsid w:val="008E1783"/>
    <w:rsid w:val="008E1EFA"/>
    <w:rsid w:val="008E2266"/>
    <w:rsid w:val="008E245D"/>
    <w:rsid w:val="008E3183"/>
    <w:rsid w:val="008E33EA"/>
    <w:rsid w:val="008E39FC"/>
    <w:rsid w:val="008E3EA4"/>
    <w:rsid w:val="008E4280"/>
    <w:rsid w:val="008E4842"/>
    <w:rsid w:val="008E4ED7"/>
    <w:rsid w:val="008E59AE"/>
    <w:rsid w:val="008E5BEF"/>
    <w:rsid w:val="008E5FCF"/>
    <w:rsid w:val="008E6063"/>
    <w:rsid w:val="008E7280"/>
    <w:rsid w:val="008E75D4"/>
    <w:rsid w:val="008F0034"/>
    <w:rsid w:val="008F07AC"/>
    <w:rsid w:val="008F18E3"/>
    <w:rsid w:val="008F2082"/>
    <w:rsid w:val="008F2B76"/>
    <w:rsid w:val="008F4615"/>
    <w:rsid w:val="008F55BA"/>
    <w:rsid w:val="008F5A2A"/>
    <w:rsid w:val="008F5A77"/>
    <w:rsid w:val="008F6346"/>
    <w:rsid w:val="008F74DC"/>
    <w:rsid w:val="008F7CD7"/>
    <w:rsid w:val="00902FF1"/>
    <w:rsid w:val="0090302A"/>
    <w:rsid w:val="0090327C"/>
    <w:rsid w:val="009032ED"/>
    <w:rsid w:val="009034A6"/>
    <w:rsid w:val="00904DEB"/>
    <w:rsid w:val="00904F19"/>
    <w:rsid w:val="009078F4"/>
    <w:rsid w:val="00911307"/>
    <w:rsid w:val="00911B83"/>
    <w:rsid w:val="00911E0F"/>
    <w:rsid w:val="00912D1E"/>
    <w:rsid w:val="009139D9"/>
    <w:rsid w:val="00913CBB"/>
    <w:rsid w:val="009145A7"/>
    <w:rsid w:val="009149CE"/>
    <w:rsid w:val="00914AD3"/>
    <w:rsid w:val="00914CBF"/>
    <w:rsid w:val="009154F2"/>
    <w:rsid w:val="009155CE"/>
    <w:rsid w:val="00916C43"/>
    <w:rsid w:val="00916D3A"/>
    <w:rsid w:val="00916FCF"/>
    <w:rsid w:val="0091723A"/>
    <w:rsid w:val="00920013"/>
    <w:rsid w:val="00920524"/>
    <w:rsid w:val="00920763"/>
    <w:rsid w:val="00920B5F"/>
    <w:rsid w:val="00921D44"/>
    <w:rsid w:val="00922908"/>
    <w:rsid w:val="00923308"/>
    <w:rsid w:val="0092342A"/>
    <w:rsid w:val="0092374F"/>
    <w:rsid w:val="00924923"/>
    <w:rsid w:val="00924B7D"/>
    <w:rsid w:val="00925007"/>
    <w:rsid w:val="00926315"/>
    <w:rsid w:val="00926ABE"/>
    <w:rsid w:val="0092759B"/>
    <w:rsid w:val="00927717"/>
    <w:rsid w:val="0093058C"/>
    <w:rsid w:val="009308BA"/>
    <w:rsid w:val="00930EA5"/>
    <w:rsid w:val="0093106C"/>
    <w:rsid w:val="009310CA"/>
    <w:rsid w:val="009312FC"/>
    <w:rsid w:val="00933E4B"/>
    <w:rsid w:val="0093468A"/>
    <w:rsid w:val="00934DBD"/>
    <w:rsid w:val="00935EA5"/>
    <w:rsid w:val="0093600D"/>
    <w:rsid w:val="00936C39"/>
    <w:rsid w:val="00937328"/>
    <w:rsid w:val="009375EA"/>
    <w:rsid w:val="00937624"/>
    <w:rsid w:val="0093763B"/>
    <w:rsid w:val="00940509"/>
    <w:rsid w:val="00940993"/>
    <w:rsid w:val="0094162F"/>
    <w:rsid w:val="00941EB8"/>
    <w:rsid w:val="00941EE2"/>
    <w:rsid w:val="0094222A"/>
    <w:rsid w:val="00942414"/>
    <w:rsid w:val="0094386B"/>
    <w:rsid w:val="00943E0E"/>
    <w:rsid w:val="00943E7D"/>
    <w:rsid w:val="00944173"/>
    <w:rsid w:val="009442CE"/>
    <w:rsid w:val="009462CF"/>
    <w:rsid w:val="009473F2"/>
    <w:rsid w:val="00947E7F"/>
    <w:rsid w:val="009516C0"/>
    <w:rsid w:val="00951E85"/>
    <w:rsid w:val="00953601"/>
    <w:rsid w:val="00953F62"/>
    <w:rsid w:val="0095507B"/>
    <w:rsid w:val="009571EB"/>
    <w:rsid w:val="00960128"/>
    <w:rsid w:val="00960137"/>
    <w:rsid w:val="00960208"/>
    <w:rsid w:val="00961ACA"/>
    <w:rsid w:val="00961F62"/>
    <w:rsid w:val="00962980"/>
    <w:rsid w:val="009636B6"/>
    <w:rsid w:val="00963B12"/>
    <w:rsid w:val="0096473A"/>
    <w:rsid w:val="009657AB"/>
    <w:rsid w:val="00965A4D"/>
    <w:rsid w:val="0096620E"/>
    <w:rsid w:val="00966874"/>
    <w:rsid w:val="009669C5"/>
    <w:rsid w:val="00966D82"/>
    <w:rsid w:val="00966DFF"/>
    <w:rsid w:val="00967034"/>
    <w:rsid w:val="009678C2"/>
    <w:rsid w:val="009678DD"/>
    <w:rsid w:val="00967943"/>
    <w:rsid w:val="00967D7B"/>
    <w:rsid w:val="00970882"/>
    <w:rsid w:val="00970FC4"/>
    <w:rsid w:val="0097293F"/>
    <w:rsid w:val="009734D0"/>
    <w:rsid w:val="00974124"/>
    <w:rsid w:val="00974C4F"/>
    <w:rsid w:val="0097545A"/>
    <w:rsid w:val="009765A8"/>
    <w:rsid w:val="00976E56"/>
    <w:rsid w:val="00977A34"/>
    <w:rsid w:val="00980865"/>
    <w:rsid w:val="009825E4"/>
    <w:rsid w:val="00982B21"/>
    <w:rsid w:val="00983675"/>
    <w:rsid w:val="00983D7D"/>
    <w:rsid w:val="009841C8"/>
    <w:rsid w:val="00984BB3"/>
    <w:rsid w:val="00985274"/>
    <w:rsid w:val="009852EA"/>
    <w:rsid w:val="00985936"/>
    <w:rsid w:val="0098630F"/>
    <w:rsid w:val="009867FA"/>
    <w:rsid w:val="00987913"/>
    <w:rsid w:val="009900DE"/>
    <w:rsid w:val="009907D2"/>
    <w:rsid w:val="00990E55"/>
    <w:rsid w:val="009918E3"/>
    <w:rsid w:val="0099207E"/>
    <w:rsid w:val="00992DF4"/>
    <w:rsid w:val="00992FCB"/>
    <w:rsid w:val="00994B51"/>
    <w:rsid w:val="0099575A"/>
    <w:rsid w:val="009960C5"/>
    <w:rsid w:val="009961CE"/>
    <w:rsid w:val="0099684D"/>
    <w:rsid w:val="00996CC6"/>
    <w:rsid w:val="009978B8"/>
    <w:rsid w:val="00997CA0"/>
    <w:rsid w:val="00997E83"/>
    <w:rsid w:val="00997FAA"/>
    <w:rsid w:val="009A04D3"/>
    <w:rsid w:val="009A051C"/>
    <w:rsid w:val="009A10E8"/>
    <w:rsid w:val="009A144D"/>
    <w:rsid w:val="009A26FC"/>
    <w:rsid w:val="009A2A8D"/>
    <w:rsid w:val="009A3126"/>
    <w:rsid w:val="009A314D"/>
    <w:rsid w:val="009A4198"/>
    <w:rsid w:val="009A503D"/>
    <w:rsid w:val="009A54E5"/>
    <w:rsid w:val="009A5D86"/>
    <w:rsid w:val="009A6747"/>
    <w:rsid w:val="009A6941"/>
    <w:rsid w:val="009A6995"/>
    <w:rsid w:val="009A7817"/>
    <w:rsid w:val="009B08BE"/>
    <w:rsid w:val="009B0CC9"/>
    <w:rsid w:val="009B2906"/>
    <w:rsid w:val="009B2D86"/>
    <w:rsid w:val="009B3E9D"/>
    <w:rsid w:val="009B4556"/>
    <w:rsid w:val="009B4917"/>
    <w:rsid w:val="009B4E5F"/>
    <w:rsid w:val="009B4F44"/>
    <w:rsid w:val="009B530C"/>
    <w:rsid w:val="009B57E2"/>
    <w:rsid w:val="009B6525"/>
    <w:rsid w:val="009B6B3B"/>
    <w:rsid w:val="009C01C7"/>
    <w:rsid w:val="009C0C5C"/>
    <w:rsid w:val="009C0CA8"/>
    <w:rsid w:val="009C2187"/>
    <w:rsid w:val="009C2862"/>
    <w:rsid w:val="009C288A"/>
    <w:rsid w:val="009C35B0"/>
    <w:rsid w:val="009C37DC"/>
    <w:rsid w:val="009C4111"/>
    <w:rsid w:val="009C4752"/>
    <w:rsid w:val="009C4C79"/>
    <w:rsid w:val="009C51A0"/>
    <w:rsid w:val="009C6689"/>
    <w:rsid w:val="009C66AE"/>
    <w:rsid w:val="009C6C8B"/>
    <w:rsid w:val="009C7880"/>
    <w:rsid w:val="009C7895"/>
    <w:rsid w:val="009D074E"/>
    <w:rsid w:val="009D0CB7"/>
    <w:rsid w:val="009D14B7"/>
    <w:rsid w:val="009D2A20"/>
    <w:rsid w:val="009D30E4"/>
    <w:rsid w:val="009D3EEF"/>
    <w:rsid w:val="009D41EE"/>
    <w:rsid w:val="009D521C"/>
    <w:rsid w:val="009D538B"/>
    <w:rsid w:val="009D543F"/>
    <w:rsid w:val="009D5B6E"/>
    <w:rsid w:val="009D5E86"/>
    <w:rsid w:val="009D6CE6"/>
    <w:rsid w:val="009D79E9"/>
    <w:rsid w:val="009E0D96"/>
    <w:rsid w:val="009E0FE2"/>
    <w:rsid w:val="009E111D"/>
    <w:rsid w:val="009E1159"/>
    <w:rsid w:val="009E1CAD"/>
    <w:rsid w:val="009E1E51"/>
    <w:rsid w:val="009E3433"/>
    <w:rsid w:val="009E3BA9"/>
    <w:rsid w:val="009E474D"/>
    <w:rsid w:val="009E4793"/>
    <w:rsid w:val="009E4859"/>
    <w:rsid w:val="009E4E80"/>
    <w:rsid w:val="009E75BA"/>
    <w:rsid w:val="009F05F2"/>
    <w:rsid w:val="009F1251"/>
    <w:rsid w:val="009F12B1"/>
    <w:rsid w:val="009F1511"/>
    <w:rsid w:val="009F1896"/>
    <w:rsid w:val="009F34D6"/>
    <w:rsid w:val="009F3C36"/>
    <w:rsid w:val="009F441E"/>
    <w:rsid w:val="009F46CB"/>
    <w:rsid w:val="009F4970"/>
    <w:rsid w:val="009F4D3E"/>
    <w:rsid w:val="009F5152"/>
    <w:rsid w:val="009F578D"/>
    <w:rsid w:val="009F5CB3"/>
    <w:rsid w:val="009F69B4"/>
    <w:rsid w:val="009F6EA2"/>
    <w:rsid w:val="009F7015"/>
    <w:rsid w:val="009F7236"/>
    <w:rsid w:val="009F77F8"/>
    <w:rsid w:val="009F7F35"/>
    <w:rsid w:val="00A00AD2"/>
    <w:rsid w:val="00A00EB2"/>
    <w:rsid w:val="00A02AFA"/>
    <w:rsid w:val="00A02B21"/>
    <w:rsid w:val="00A030CE"/>
    <w:rsid w:val="00A0375D"/>
    <w:rsid w:val="00A03DA2"/>
    <w:rsid w:val="00A03E4A"/>
    <w:rsid w:val="00A04A95"/>
    <w:rsid w:val="00A05225"/>
    <w:rsid w:val="00A05252"/>
    <w:rsid w:val="00A05765"/>
    <w:rsid w:val="00A0588B"/>
    <w:rsid w:val="00A05C32"/>
    <w:rsid w:val="00A05D57"/>
    <w:rsid w:val="00A05FD3"/>
    <w:rsid w:val="00A06499"/>
    <w:rsid w:val="00A067B2"/>
    <w:rsid w:val="00A07736"/>
    <w:rsid w:val="00A0785C"/>
    <w:rsid w:val="00A1064D"/>
    <w:rsid w:val="00A10835"/>
    <w:rsid w:val="00A10FD2"/>
    <w:rsid w:val="00A117D2"/>
    <w:rsid w:val="00A122A2"/>
    <w:rsid w:val="00A12410"/>
    <w:rsid w:val="00A132B6"/>
    <w:rsid w:val="00A152E4"/>
    <w:rsid w:val="00A154DA"/>
    <w:rsid w:val="00A15CD3"/>
    <w:rsid w:val="00A16ABE"/>
    <w:rsid w:val="00A176E4"/>
    <w:rsid w:val="00A1773F"/>
    <w:rsid w:val="00A2033B"/>
    <w:rsid w:val="00A2164E"/>
    <w:rsid w:val="00A21C02"/>
    <w:rsid w:val="00A21C32"/>
    <w:rsid w:val="00A22747"/>
    <w:rsid w:val="00A24670"/>
    <w:rsid w:val="00A247A8"/>
    <w:rsid w:val="00A24D2D"/>
    <w:rsid w:val="00A2519B"/>
    <w:rsid w:val="00A259D0"/>
    <w:rsid w:val="00A25BB5"/>
    <w:rsid w:val="00A267F8"/>
    <w:rsid w:val="00A27019"/>
    <w:rsid w:val="00A27A15"/>
    <w:rsid w:val="00A27A9E"/>
    <w:rsid w:val="00A3015A"/>
    <w:rsid w:val="00A306C8"/>
    <w:rsid w:val="00A30C40"/>
    <w:rsid w:val="00A31715"/>
    <w:rsid w:val="00A31787"/>
    <w:rsid w:val="00A31CCD"/>
    <w:rsid w:val="00A321DB"/>
    <w:rsid w:val="00A3248A"/>
    <w:rsid w:val="00A33454"/>
    <w:rsid w:val="00A339EA"/>
    <w:rsid w:val="00A33B30"/>
    <w:rsid w:val="00A33E73"/>
    <w:rsid w:val="00A33FCC"/>
    <w:rsid w:val="00A34643"/>
    <w:rsid w:val="00A34A05"/>
    <w:rsid w:val="00A34D02"/>
    <w:rsid w:val="00A34D40"/>
    <w:rsid w:val="00A34E4E"/>
    <w:rsid w:val="00A356EE"/>
    <w:rsid w:val="00A3629D"/>
    <w:rsid w:val="00A40106"/>
    <w:rsid w:val="00A40669"/>
    <w:rsid w:val="00A40B24"/>
    <w:rsid w:val="00A413E4"/>
    <w:rsid w:val="00A4213A"/>
    <w:rsid w:val="00A430D3"/>
    <w:rsid w:val="00A4328E"/>
    <w:rsid w:val="00A43565"/>
    <w:rsid w:val="00A43BED"/>
    <w:rsid w:val="00A451B8"/>
    <w:rsid w:val="00A452CA"/>
    <w:rsid w:val="00A45755"/>
    <w:rsid w:val="00A4655E"/>
    <w:rsid w:val="00A465EC"/>
    <w:rsid w:val="00A468B4"/>
    <w:rsid w:val="00A471F5"/>
    <w:rsid w:val="00A475B0"/>
    <w:rsid w:val="00A4766A"/>
    <w:rsid w:val="00A47E60"/>
    <w:rsid w:val="00A504E8"/>
    <w:rsid w:val="00A50709"/>
    <w:rsid w:val="00A50CD7"/>
    <w:rsid w:val="00A51F63"/>
    <w:rsid w:val="00A546D8"/>
    <w:rsid w:val="00A55244"/>
    <w:rsid w:val="00A55859"/>
    <w:rsid w:val="00A55DB1"/>
    <w:rsid w:val="00A57BA0"/>
    <w:rsid w:val="00A57EDF"/>
    <w:rsid w:val="00A601DA"/>
    <w:rsid w:val="00A603D2"/>
    <w:rsid w:val="00A60800"/>
    <w:rsid w:val="00A60BEE"/>
    <w:rsid w:val="00A6118C"/>
    <w:rsid w:val="00A6119B"/>
    <w:rsid w:val="00A611FC"/>
    <w:rsid w:val="00A612DC"/>
    <w:rsid w:val="00A61B74"/>
    <w:rsid w:val="00A62198"/>
    <w:rsid w:val="00A62300"/>
    <w:rsid w:val="00A627C7"/>
    <w:rsid w:val="00A632AE"/>
    <w:rsid w:val="00A634FC"/>
    <w:rsid w:val="00A63B30"/>
    <w:rsid w:val="00A63CED"/>
    <w:rsid w:val="00A6479D"/>
    <w:rsid w:val="00A647AD"/>
    <w:rsid w:val="00A64B72"/>
    <w:rsid w:val="00A64D13"/>
    <w:rsid w:val="00A64FA5"/>
    <w:rsid w:val="00A66855"/>
    <w:rsid w:val="00A67107"/>
    <w:rsid w:val="00A67258"/>
    <w:rsid w:val="00A70B30"/>
    <w:rsid w:val="00A713C3"/>
    <w:rsid w:val="00A7257A"/>
    <w:rsid w:val="00A725DD"/>
    <w:rsid w:val="00A72E51"/>
    <w:rsid w:val="00A738ED"/>
    <w:rsid w:val="00A73DC5"/>
    <w:rsid w:val="00A745CD"/>
    <w:rsid w:val="00A74953"/>
    <w:rsid w:val="00A74A1F"/>
    <w:rsid w:val="00A756D4"/>
    <w:rsid w:val="00A77544"/>
    <w:rsid w:val="00A77F1F"/>
    <w:rsid w:val="00A80806"/>
    <w:rsid w:val="00A8157D"/>
    <w:rsid w:val="00A81941"/>
    <w:rsid w:val="00A819C3"/>
    <w:rsid w:val="00A82673"/>
    <w:rsid w:val="00A82AA8"/>
    <w:rsid w:val="00A831F9"/>
    <w:rsid w:val="00A832EB"/>
    <w:rsid w:val="00A84E0C"/>
    <w:rsid w:val="00A8557B"/>
    <w:rsid w:val="00A85C49"/>
    <w:rsid w:val="00A864EC"/>
    <w:rsid w:val="00A86B4A"/>
    <w:rsid w:val="00A86E60"/>
    <w:rsid w:val="00A86F1B"/>
    <w:rsid w:val="00A87AF6"/>
    <w:rsid w:val="00A87D65"/>
    <w:rsid w:val="00A9063E"/>
    <w:rsid w:val="00A90BF0"/>
    <w:rsid w:val="00A91B64"/>
    <w:rsid w:val="00A92B1D"/>
    <w:rsid w:val="00A9318A"/>
    <w:rsid w:val="00A9560C"/>
    <w:rsid w:val="00A96F3C"/>
    <w:rsid w:val="00AA09F3"/>
    <w:rsid w:val="00AA13F5"/>
    <w:rsid w:val="00AA17F4"/>
    <w:rsid w:val="00AA182E"/>
    <w:rsid w:val="00AA21D4"/>
    <w:rsid w:val="00AA2714"/>
    <w:rsid w:val="00AA29EC"/>
    <w:rsid w:val="00AA3F80"/>
    <w:rsid w:val="00AA3FE9"/>
    <w:rsid w:val="00AA447A"/>
    <w:rsid w:val="00AA4E32"/>
    <w:rsid w:val="00AA5297"/>
    <w:rsid w:val="00AA588B"/>
    <w:rsid w:val="00AA5B38"/>
    <w:rsid w:val="00AA6232"/>
    <w:rsid w:val="00AA634E"/>
    <w:rsid w:val="00AA69B4"/>
    <w:rsid w:val="00AB077F"/>
    <w:rsid w:val="00AB13E8"/>
    <w:rsid w:val="00AB1C6E"/>
    <w:rsid w:val="00AB1D0A"/>
    <w:rsid w:val="00AB20CF"/>
    <w:rsid w:val="00AB304B"/>
    <w:rsid w:val="00AB353E"/>
    <w:rsid w:val="00AB4F7A"/>
    <w:rsid w:val="00AB6855"/>
    <w:rsid w:val="00AB6C85"/>
    <w:rsid w:val="00AB6FDD"/>
    <w:rsid w:val="00AB756C"/>
    <w:rsid w:val="00AB76DD"/>
    <w:rsid w:val="00AB7903"/>
    <w:rsid w:val="00AB7B55"/>
    <w:rsid w:val="00AC01C7"/>
    <w:rsid w:val="00AC08D8"/>
    <w:rsid w:val="00AC10F4"/>
    <w:rsid w:val="00AC1CB1"/>
    <w:rsid w:val="00AC1D39"/>
    <w:rsid w:val="00AC227A"/>
    <w:rsid w:val="00AC26A0"/>
    <w:rsid w:val="00AC3831"/>
    <w:rsid w:val="00AC4958"/>
    <w:rsid w:val="00AC49D3"/>
    <w:rsid w:val="00AC6734"/>
    <w:rsid w:val="00AC6B77"/>
    <w:rsid w:val="00AC7E33"/>
    <w:rsid w:val="00AD0431"/>
    <w:rsid w:val="00AD265A"/>
    <w:rsid w:val="00AD37BB"/>
    <w:rsid w:val="00AD3FDA"/>
    <w:rsid w:val="00AD4A6D"/>
    <w:rsid w:val="00AD4DA5"/>
    <w:rsid w:val="00AD4DD7"/>
    <w:rsid w:val="00AD4E79"/>
    <w:rsid w:val="00AD4FBB"/>
    <w:rsid w:val="00AD5002"/>
    <w:rsid w:val="00AD521C"/>
    <w:rsid w:val="00AD58E1"/>
    <w:rsid w:val="00AD5A9F"/>
    <w:rsid w:val="00AD5B40"/>
    <w:rsid w:val="00AD6214"/>
    <w:rsid w:val="00AD713E"/>
    <w:rsid w:val="00AD7539"/>
    <w:rsid w:val="00AD7855"/>
    <w:rsid w:val="00AD7FAE"/>
    <w:rsid w:val="00AE0AA0"/>
    <w:rsid w:val="00AE12FF"/>
    <w:rsid w:val="00AE185F"/>
    <w:rsid w:val="00AE1DD5"/>
    <w:rsid w:val="00AE1EAF"/>
    <w:rsid w:val="00AE2547"/>
    <w:rsid w:val="00AE29C3"/>
    <w:rsid w:val="00AE37CF"/>
    <w:rsid w:val="00AE38AA"/>
    <w:rsid w:val="00AE3FC4"/>
    <w:rsid w:val="00AE62AF"/>
    <w:rsid w:val="00AE6B54"/>
    <w:rsid w:val="00AE6F31"/>
    <w:rsid w:val="00AE7A14"/>
    <w:rsid w:val="00AE7F0E"/>
    <w:rsid w:val="00AF22BC"/>
    <w:rsid w:val="00AF2E1E"/>
    <w:rsid w:val="00AF2FE8"/>
    <w:rsid w:val="00AF39E4"/>
    <w:rsid w:val="00AF3BDE"/>
    <w:rsid w:val="00AF3EA8"/>
    <w:rsid w:val="00AF4253"/>
    <w:rsid w:val="00AF476D"/>
    <w:rsid w:val="00AF49A9"/>
    <w:rsid w:val="00AF4C92"/>
    <w:rsid w:val="00AF4CCA"/>
    <w:rsid w:val="00AF6248"/>
    <w:rsid w:val="00AF6736"/>
    <w:rsid w:val="00B0052A"/>
    <w:rsid w:val="00B00856"/>
    <w:rsid w:val="00B00EAA"/>
    <w:rsid w:val="00B010CC"/>
    <w:rsid w:val="00B0377E"/>
    <w:rsid w:val="00B03D66"/>
    <w:rsid w:val="00B04AC9"/>
    <w:rsid w:val="00B04ECB"/>
    <w:rsid w:val="00B0563F"/>
    <w:rsid w:val="00B056E3"/>
    <w:rsid w:val="00B06A8C"/>
    <w:rsid w:val="00B06FE8"/>
    <w:rsid w:val="00B070ED"/>
    <w:rsid w:val="00B07E4E"/>
    <w:rsid w:val="00B07F59"/>
    <w:rsid w:val="00B10978"/>
    <w:rsid w:val="00B109A0"/>
    <w:rsid w:val="00B10D3F"/>
    <w:rsid w:val="00B121DD"/>
    <w:rsid w:val="00B123B2"/>
    <w:rsid w:val="00B123E8"/>
    <w:rsid w:val="00B124DF"/>
    <w:rsid w:val="00B12920"/>
    <w:rsid w:val="00B12982"/>
    <w:rsid w:val="00B13C40"/>
    <w:rsid w:val="00B15BD2"/>
    <w:rsid w:val="00B15C53"/>
    <w:rsid w:val="00B16A46"/>
    <w:rsid w:val="00B16E4A"/>
    <w:rsid w:val="00B16F20"/>
    <w:rsid w:val="00B17488"/>
    <w:rsid w:val="00B17D0A"/>
    <w:rsid w:val="00B20467"/>
    <w:rsid w:val="00B213EE"/>
    <w:rsid w:val="00B2154E"/>
    <w:rsid w:val="00B21559"/>
    <w:rsid w:val="00B21CBA"/>
    <w:rsid w:val="00B2285E"/>
    <w:rsid w:val="00B229BA"/>
    <w:rsid w:val="00B22A90"/>
    <w:rsid w:val="00B22B21"/>
    <w:rsid w:val="00B23334"/>
    <w:rsid w:val="00B239DC"/>
    <w:rsid w:val="00B245B0"/>
    <w:rsid w:val="00B24EF3"/>
    <w:rsid w:val="00B258C6"/>
    <w:rsid w:val="00B25D52"/>
    <w:rsid w:val="00B269B5"/>
    <w:rsid w:val="00B278F8"/>
    <w:rsid w:val="00B27AF7"/>
    <w:rsid w:val="00B31378"/>
    <w:rsid w:val="00B3241F"/>
    <w:rsid w:val="00B32A90"/>
    <w:rsid w:val="00B33037"/>
    <w:rsid w:val="00B33810"/>
    <w:rsid w:val="00B34AEB"/>
    <w:rsid w:val="00B34ECB"/>
    <w:rsid w:val="00B36206"/>
    <w:rsid w:val="00B36D82"/>
    <w:rsid w:val="00B36DAD"/>
    <w:rsid w:val="00B36F7A"/>
    <w:rsid w:val="00B36F91"/>
    <w:rsid w:val="00B37DCD"/>
    <w:rsid w:val="00B37FBC"/>
    <w:rsid w:val="00B4051C"/>
    <w:rsid w:val="00B41574"/>
    <w:rsid w:val="00B421F5"/>
    <w:rsid w:val="00B423EE"/>
    <w:rsid w:val="00B426DC"/>
    <w:rsid w:val="00B4320C"/>
    <w:rsid w:val="00B43A99"/>
    <w:rsid w:val="00B43C5E"/>
    <w:rsid w:val="00B44C05"/>
    <w:rsid w:val="00B4518B"/>
    <w:rsid w:val="00B45AAB"/>
    <w:rsid w:val="00B4685D"/>
    <w:rsid w:val="00B46C9C"/>
    <w:rsid w:val="00B5027C"/>
    <w:rsid w:val="00B50544"/>
    <w:rsid w:val="00B509A9"/>
    <w:rsid w:val="00B525C1"/>
    <w:rsid w:val="00B529DB"/>
    <w:rsid w:val="00B52BDA"/>
    <w:rsid w:val="00B53E4A"/>
    <w:rsid w:val="00B5477D"/>
    <w:rsid w:val="00B54AB2"/>
    <w:rsid w:val="00B551F8"/>
    <w:rsid w:val="00B55AA3"/>
    <w:rsid w:val="00B55B2B"/>
    <w:rsid w:val="00B56BB3"/>
    <w:rsid w:val="00B573A5"/>
    <w:rsid w:val="00B60408"/>
    <w:rsid w:val="00B60CA8"/>
    <w:rsid w:val="00B61550"/>
    <w:rsid w:val="00B61864"/>
    <w:rsid w:val="00B61A87"/>
    <w:rsid w:val="00B61DCC"/>
    <w:rsid w:val="00B626D3"/>
    <w:rsid w:val="00B62A67"/>
    <w:rsid w:val="00B63411"/>
    <w:rsid w:val="00B636B8"/>
    <w:rsid w:val="00B639A5"/>
    <w:rsid w:val="00B6418C"/>
    <w:rsid w:val="00B64583"/>
    <w:rsid w:val="00B65C9F"/>
    <w:rsid w:val="00B661B3"/>
    <w:rsid w:val="00B6793D"/>
    <w:rsid w:val="00B706A0"/>
    <w:rsid w:val="00B70D11"/>
    <w:rsid w:val="00B713A7"/>
    <w:rsid w:val="00B71C04"/>
    <w:rsid w:val="00B72006"/>
    <w:rsid w:val="00B73304"/>
    <w:rsid w:val="00B734D8"/>
    <w:rsid w:val="00B748DE"/>
    <w:rsid w:val="00B74C82"/>
    <w:rsid w:val="00B74CB3"/>
    <w:rsid w:val="00B76937"/>
    <w:rsid w:val="00B76F1C"/>
    <w:rsid w:val="00B80564"/>
    <w:rsid w:val="00B80BAD"/>
    <w:rsid w:val="00B80BE7"/>
    <w:rsid w:val="00B80F48"/>
    <w:rsid w:val="00B8169E"/>
    <w:rsid w:val="00B81CA7"/>
    <w:rsid w:val="00B824D6"/>
    <w:rsid w:val="00B841A0"/>
    <w:rsid w:val="00B859A9"/>
    <w:rsid w:val="00B85F3B"/>
    <w:rsid w:val="00B86327"/>
    <w:rsid w:val="00B87038"/>
    <w:rsid w:val="00B87531"/>
    <w:rsid w:val="00B87B80"/>
    <w:rsid w:val="00B901AA"/>
    <w:rsid w:val="00B91207"/>
    <w:rsid w:val="00B91AA4"/>
    <w:rsid w:val="00B925AC"/>
    <w:rsid w:val="00B926E8"/>
    <w:rsid w:val="00B9317E"/>
    <w:rsid w:val="00B93A96"/>
    <w:rsid w:val="00B94F4A"/>
    <w:rsid w:val="00B9501F"/>
    <w:rsid w:val="00B95505"/>
    <w:rsid w:val="00B955BE"/>
    <w:rsid w:val="00B9566A"/>
    <w:rsid w:val="00B95BE5"/>
    <w:rsid w:val="00B95E6D"/>
    <w:rsid w:val="00B96011"/>
    <w:rsid w:val="00B96E1F"/>
    <w:rsid w:val="00B96FB2"/>
    <w:rsid w:val="00B97B80"/>
    <w:rsid w:val="00B97E20"/>
    <w:rsid w:val="00B97E65"/>
    <w:rsid w:val="00B97F9E"/>
    <w:rsid w:val="00BA04CA"/>
    <w:rsid w:val="00BA1014"/>
    <w:rsid w:val="00BA17B7"/>
    <w:rsid w:val="00BA1884"/>
    <w:rsid w:val="00BA267C"/>
    <w:rsid w:val="00BA3883"/>
    <w:rsid w:val="00BA4080"/>
    <w:rsid w:val="00BA438C"/>
    <w:rsid w:val="00BA4CFA"/>
    <w:rsid w:val="00BA545D"/>
    <w:rsid w:val="00BA567A"/>
    <w:rsid w:val="00BA64A7"/>
    <w:rsid w:val="00BA65A2"/>
    <w:rsid w:val="00BA7F32"/>
    <w:rsid w:val="00BB04D2"/>
    <w:rsid w:val="00BB0A06"/>
    <w:rsid w:val="00BB0E06"/>
    <w:rsid w:val="00BB1EDC"/>
    <w:rsid w:val="00BB2345"/>
    <w:rsid w:val="00BB2391"/>
    <w:rsid w:val="00BB2853"/>
    <w:rsid w:val="00BB2D65"/>
    <w:rsid w:val="00BB2DA9"/>
    <w:rsid w:val="00BB32B5"/>
    <w:rsid w:val="00BB358E"/>
    <w:rsid w:val="00BB36E0"/>
    <w:rsid w:val="00BB44D9"/>
    <w:rsid w:val="00BB4734"/>
    <w:rsid w:val="00BB544C"/>
    <w:rsid w:val="00BB67B3"/>
    <w:rsid w:val="00BB68E2"/>
    <w:rsid w:val="00BB6A9F"/>
    <w:rsid w:val="00BB6DA7"/>
    <w:rsid w:val="00BB787F"/>
    <w:rsid w:val="00BC06D5"/>
    <w:rsid w:val="00BC0ABA"/>
    <w:rsid w:val="00BC0DB4"/>
    <w:rsid w:val="00BC1223"/>
    <w:rsid w:val="00BC18EB"/>
    <w:rsid w:val="00BC1C8F"/>
    <w:rsid w:val="00BC29FA"/>
    <w:rsid w:val="00BC2E81"/>
    <w:rsid w:val="00BC32C2"/>
    <w:rsid w:val="00BC373F"/>
    <w:rsid w:val="00BC40DD"/>
    <w:rsid w:val="00BC410B"/>
    <w:rsid w:val="00BC4171"/>
    <w:rsid w:val="00BC5A21"/>
    <w:rsid w:val="00BC5C90"/>
    <w:rsid w:val="00BC5FEE"/>
    <w:rsid w:val="00BC616E"/>
    <w:rsid w:val="00BC64FA"/>
    <w:rsid w:val="00BC69DD"/>
    <w:rsid w:val="00BC7354"/>
    <w:rsid w:val="00BC772C"/>
    <w:rsid w:val="00BD065D"/>
    <w:rsid w:val="00BD1057"/>
    <w:rsid w:val="00BD1D7F"/>
    <w:rsid w:val="00BD1D88"/>
    <w:rsid w:val="00BD2911"/>
    <w:rsid w:val="00BD2B7F"/>
    <w:rsid w:val="00BD2E11"/>
    <w:rsid w:val="00BD3217"/>
    <w:rsid w:val="00BD406D"/>
    <w:rsid w:val="00BD41E2"/>
    <w:rsid w:val="00BD48D8"/>
    <w:rsid w:val="00BD4DF1"/>
    <w:rsid w:val="00BD4F66"/>
    <w:rsid w:val="00BD5392"/>
    <w:rsid w:val="00BD542B"/>
    <w:rsid w:val="00BD5B61"/>
    <w:rsid w:val="00BD5E33"/>
    <w:rsid w:val="00BD62AC"/>
    <w:rsid w:val="00BD6357"/>
    <w:rsid w:val="00BD7DD3"/>
    <w:rsid w:val="00BE134C"/>
    <w:rsid w:val="00BE158A"/>
    <w:rsid w:val="00BE1A6D"/>
    <w:rsid w:val="00BE28D1"/>
    <w:rsid w:val="00BE2EE9"/>
    <w:rsid w:val="00BE3B58"/>
    <w:rsid w:val="00BE3DC4"/>
    <w:rsid w:val="00BE3F46"/>
    <w:rsid w:val="00BE3F80"/>
    <w:rsid w:val="00BE4213"/>
    <w:rsid w:val="00BE4688"/>
    <w:rsid w:val="00BE5D35"/>
    <w:rsid w:val="00BE5D3D"/>
    <w:rsid w:val="00BE6347"/>
    <w:rsid w:val="00BE6AED"/>
    <w:rsid w:val="00BE6EAA"/>
    <w:rsid w:val="00BF03BD"/>
    <w:rsid w:val="00BF0903"/>
    <w:rsid w:val="00BF28A7"/>
    <w:rsid w:val="00BF2A98"/>
    <w:rsid w:val="00BF2EC2"/>
    <w:rsid w:val="00BF2F27"/>
    <w:rsid w:val="00BF3479"/>
    <w:rsid w:val="00BF3B67"/>
    <w:rsid w:val="00BF3F63"/>
    <w:rsid w:val="00BF449C"/>
    <w:rsid w:val="00BF47C6"/>
    <w:rsid w:val="00BF4F6F"/>
    <w:rsid w:val="00BF53A2"/>
    <w:rsid w:val="00BF561A"/>
    <w:rsid w:val="00BF5FA4"/>
    <w:rsid w:val="00BF6BDA"/>
    <w:rsid w:val="00BF72A4"/>
    <w:rsid w:val="00C002EC"/>
    <w:rsid w:val="00C00B2C"/>
    <w:rsid w:val="00C00FEF"/>
    <w:rsid w:val="00C01A72"/>
    <w:rsid w:val="00C01D64"/>
    <w:rsid w:val="00C024C7"/>
    <w:rsid w:val="00C03DFA"/>
    <w:rsid w:val="00C04532"/>
    <w:rsid w:val="00C04CE9"/>
    <w:rsid w:val="00C05240"/>
    <w:rsid w:val="00C064B0"/>
    <w:rsid w:val="00C06BE2"/>
    <w:rsid w:val="00C06F94"/>
    <w:rsid w:val="00C070EF"/>
    <w:rsid w:val="00C07132"/>
    <w:rsid w:val="00C0715E"/>
    <w:rsid w:val="00C07A60"/>
    <w:rsid w:val="00C10BA9"/>
    <w:rsid w:val="00C11517"/>
    <w:rsid w:val="00C11544"/>
    <w:rsid w:val="00C131DE"/>
    <w:rsid w:val="00C134AD"/>
    <w:rsid w:val="00C13832"/>
    <w:rsid w:val="00C13914"/>
    <w:rsid w:val="00C144FF"/>
    <w:rsid w:val="00C14649"/>
    <w:rsid w:val="00C14C1D"/>
    <w:rsid w:val="00C16C82"/>
    <w:rsid w:val="00C17877"/>
    <w:rsid w:val="00C17EC8"/>
    <w:rsid w:val="00C20977"/>
    <w:rsid w:val="00C20F08"/>
    <w:rsid w:val="00C21D2C"/>
    <w:rsid w:val="00C22034"/>
    <w:rsid w:val="00C2206E"/>
    <w:rsid w:val="00C220CF"/>
    <w:rsid w:val="00C22E76"/>
    <w:rsid w:val="00C22ED2"/>
    <w:rsid w:val="00C23029"/>
    <w:rsid w:val="00C231BC"/>
    <w:rsid w:val="00C24228"/>
    <w:rsid w:val="00C24872"/>
    <w:rsid w:val="00C24997"/>
    <w:rsid w:val="00C251F5"/>
    <w:rsid w:val="00C25408"/>
    <w:rsid w:val="00C25A43"/>
    <w:rsid w:val="00C25EEA"/>
    <w:rsid w:val="00C26BFF"/>
    <w:rsid w:val="00C303CF"/>
    <w:rsid w:val="00C30562"/>
    <w:rsid w:val="00C309D8"/>
    <w:rsid w:val="00C31118"/>
    <w:rsid w:val="00C31F4E"/>
    <w:rsid w:val="00C32044"/>
    <w:rsid w:val="00C32599"/>
    <w:rsid w:val="00C3270F"/>
    <w:rsid w:val="00C32DDB"/>
    <w:rsid w:val="00C3416B"/>
    <w:rsid w:val="00C34E76"/>
    <w:rsid w:val="00C35AC2"/>
    <w:rsid w:val="00C367BB"/>
    <w:rsid w:val="00C36F25"/>
    <w:rsid w:val="00C37678"/>
    <w:rsid w:val="00C37896"/>
    <w:rsid w:val="00C37FB6"/>
    <w:rsid w:val="00C4110B"/>
    <w:rsid w:val="00C412BC"/>
    <w:rsid w:val="00C4183A"/>
    <w:rsid w:val="00C41FC3"/>
    <w:rsid w:val="00C42143"/>
    <w:rsid w:val="00C43703"/>
    <w:rsid w:val="00C43C4E"/>
    <w:rsid w:val="00C4520B"/>
    <w:rsid w:val="00C45343"/>
    <w:rsid w:val="00C500D1"/>
    <w:rsid w:val="00C50591"/>
    <w:rsid w:val="00C50856"/>
    <w:rsid w:val="00C50D94"/>
    <w:rsid w:val="00C50F70"/>
    <w:rsid w:val="00C51308"/>
    <w:rsid w:val="00C5160F"/>
    <w:rsid w:val="00C51719"/>
    <w:rsid w:val="00C51E4E"/>
    <w:rsid w:val="00C53CD2"/>
    <w:rsid w:val="00C560F8"/>
    <w:rsid w:val="00C5622B"/>
    <w:rsid w:val="00C56485"/>
    <w:rsid w:val="00C5684F"/>
    <w:rsid w:val="00C57010"/>
    <w:rsid w:val="00C574A8"/>
    <w:rsid w:val="00C5757B"/>
    <w:rsid w:val="00C60580"/>
    <w:rsid w:val="00C609B6"/>
    <w:rsid w:val="00C61C61"/>
    <w:rsid w:val="00C62272"/>
    <w:rsid w:val="00C6254D"/>
    <w:rsid w:val="00C629A8"/>
    <w:rsid w:val="00C6329F"/>
    <w:rsid w:val="00C6358E"/>
    <w:rsid w:val="00C643CC"/>
    <w:rsid w:val="00C64951"/>
    <w:rsid w:val="00C6591E"/>
    <w:rsid w:val="00C65DDD"/>
    <w:rsid w:val="00C668ED"/>
    <w:rsid w:val="00C67904"/>
    <w:rsid w:val="00C67A40"/>
    <w:rsid w:val="00C7007E"/>
    <w:rsid w:val="00C70C78"/>
    <w:rsid w:val="00C71699"/>
    <w:rsid w:val="00C72788"/>
    <w:rsid w:val="00C72EA4"/>
    <w:rsid w:val="00C750B1"/>
    <w:rsid w:val="00C753B5"/>
    <w:rsid w:val="00C75BBD"/>
    <w:rsid w:val="00C76134"/>
    <w:rsid w:val="00C7623A"/>
    <w:rsid w:val="00C76898"/>
    <w:rsid w:val="00C77064"/>
    <w:rsid w:val="00C771BA"/>
    <w:rsid w:val="00C779A3"/>
    <w:rsid w:val="00C800C9"/>
    <w:rsid w:val="00C80655"/>
    <w:rsid w:val="00C80679"/>
    <w:rsid w:val="00C80A85"/>
    <w:rsid w:val="00C80E44"/>
    <w:rsid w:val="00C81B3B"/>
    <w:rsid w:val="00C81EF0"/>
    <w:rsid w:val="00C823B0"/>
    <w:rsid w:val="00C83446"/>
    <w:rsid w:val="00C83654"/>
    <w:rsid w:val="00C83EB3"/>
    <w:rsid w:val="00C8513B"/>
    <w:rsid w:val="00C85311"/>
    <w:rsid w:val="00C8589A"/>
    <w:rsid w:val="00C86C88"/>
    <w:rsid w:val="00C87CD9"/>
    <w:rsid w:val="00C9098D"/>
    <w:rsid w:val="00C90E27"/>
    <w:rsid w:val="00C90EB2"/>
    <w:rsid w:val="00C90F21"/>
    <w:rsid w:val="00C911B0"/>
    <w:rsid w:val="00C916CF"/>
    <w:rsid w:val="00C919B6"/>
    <w:rsid w:val="00C91CC4"/>
    <w:rsid w:val="00C9282B"/>
    <w:rsid w:val="00C92838"/>
    <w:rsid w:val="00C9305E"/>
    <w:rsid w:val="00C9440E"/>
    <w:rsid w:val="00C947FB"/>
    <w:rsid w:val="00C94B0C"/>
    <w:rsid w:val="00C950B4"/>
    <w:rsid w:val="00C9594B"/>
    <w:rsid w:val="00C9600A"/>
    <w:rsid w:val="00C968C4"/>
    <w:rsid w:val="00C971AA"/>
    <w:rsid w:val="00C97CDF"/>
    <w:rsid w:val="00CA0422"/>
    <w:rsid w:val="00CA0658"/>
    <w:rsid w:val="00CA06D7"/>
    <w:rsid w:val="00CA0C94"/>
    <w:rsid w:val="00CA1F7E"/>
    <w:rsid w:val="00CA2E04"/>
    <w:rsid w:val="00CA3812"/>
    <w:rsid w:val="00CA3B9D"/>
    <w:rsid w:val="00CA490A"/>
    <w:rsid w:val="00CA4DD8"/>
    <w:rsid w:val="00CA4EE4"/>
    <w:rsid w:val="00CB03F4"/>
    <w:rsid w:val="00CB0731"/>
    <w:rsid w:val="00CB1417"/>
    <w:rsid w:val="00CB1715"/>
    <w:rsid w:val="00CB24AF"/>
    <w:rsid w:val="00CB25C6"/>
    <w:rsid w:val="00CB29DD"/>
    <w:rsid w:val="00CB35E9"/>
    <w:rsid w:val="00CB4220"/>
    <w:rsid w:val="00CB431C"/>
    <w:rsid w:val="00CB4649"/>
    <w:rsid w:val="00CB4DA8"/>
    <w:rsid w:val="00CB4EDD"/>
    <w:rsid w:val="00CB6514"/>
    <w:rsid w:val="00CB73CE"/>
    <w:rsid w:val="00CC1422"/>
    <w:rsid w:val="00CC220F"/>
    <w:rsid w:val="00CC23E9"/>
    <w:rsid w:val="00CC2580"/>
    <w:rsid w:val="00CC2767"/>
    <w:rsid w:val="00CC2EE6"/>
    <w:rsid w:val="00CC2F6F"/>
    <w:rsid w:val="00CC30A5"/>
    <w:rsid w:val="00CC32B7"/>
    <w:rsid w:val="00CC3361"/>
    <w:rsid w:val="00CC37C8"/>
    <w:rsid w:val="00CC393F"/>
    <w:rsid w:val="00CC3DAC"/>
    <w:rsid w:val="00CC44E9"/>
    <w:rsid w:val="00CC4F16"/>
    <w:rsid w:val="00CC5085"/>
    <w:rsid w:val="00CC524F"/>
    <w:rsid w:val="00CC5FBF"/>
    <w:rsid w:val="00CC62C2"/>
    <w:rsid w:val="00CC702D"/>
    <w:rsid w:val="00CD0389"/>
    <w:rsid w:val="00CD05E9"/>
    <w:rsid w:val="00CD09FF"/>
    <w:rsid w:val="00CD0D81"/>
    <w:rsid w:val="00CD0D86"/>
    <w:rsid w:val="00CD0EF1"/>
    <w:rsid w:val="00CD1D09"/>
    <w:rsid w:val="00CD23EE"/>
    <w:rsid w:val="00CD2791"/>
    <w:rsid w:val="00CD311F"/>
    <w:rsid w:val="00CD3550"/>
    <w:rsid w:val="00CD4BF9"/>
    <w:rsid w:val="00CD7C4F"/>
    <w:rsid w:val="00CE0B10"/>
    <w:rsid w:val="00CE2456"/>
    <w:rsid w:val="00CE2472"/>
    <w:rsid w:val="00CE3418"/>
    <w:rsid w:val="00CE3ED5"/>
    <w:rsid w:val="00CE4937"/>
    <w:rsid w:val="00CE496B"/>
    <w:rsid w:val="00CE4F12"/>
    <w:rsid w:val="00CE5B18"/>
    <w:rsid w:val="00CE5CCC"/>
    <w:rsid w:val="00CE609C"/>
    <w:rsid w:val="00CE77CF"/>
    <w:rsid w:val="00CE78E7"/>
    <w:rsid w:val="00CE78ED"/>
    <w:rsid w:val="00CE7CD6"/>
    <w:rsid w:val="00CE7EA2"/>
    <w:rsid w:val="00CF0223"/>
    <w:rsid w:val="00CF09C1"/>
    <w:rsid w:val="00CF0A0E"/>
    <w:rsid w:val="00CF0A1B"/>
    <w:rsid w:val="00CF20A7"/>
    <w:rsid w:val="00CF20D7"/>
    <w:rsid w:val="00CF2EC0"/>
    <w:rsid w:val="00CF3168"/>
    <w:rsid w:val="00CF335E"/>
    <w:rsid w:val="00CF3BD9"/>
    <w:rsid w:val="00CF435B"/>
    <w:rsid w:val="00CF4BE6"/>
    <w:rsid w:val="00CF51AB"/>
    <w:rsid w:val="00CF5232"/>
    <w:rsid w:val="00CF553A"/>
    <w:rsid w:val="00CF580D"/>
    <w:rsid w:val="00CF63F4"/>
    <w:rsid w:val="00CF74F9"/>
    <w:rsid w:val="00CF7ADB"/>
    <w:rsid w:val="00CF7EBA"/>
    <w:rsid w:val="00D0099B"/>
    <w:rsid w:val="00D018B5"/>
    <w:rsid w:val="00D01989"/>
    <w:rsid w:val="00D01A85"/>
    <w:rsid w:val="00D01CF1"/>
    <w:rsid w:val="00D01D11"/>
    <w:rsid w:val="00D02F45"/>
    <w:rsid w:val="00D037DA"/>
    <w:rsid w:val="00D03A6A"/>
    <w:rsid w:val="00D03EB4"/>
    <w:rsid w:val="00D0476E"/>
    <w:rsid w:val="00D05B90"/>
    <w:rsid w:val="00D05C2B"/>
    <w:rsid w:val="00D05FCF"/>
    <w:rsid w:val="00D061B3"/>
    <w:rsid w:val="00D06C0C"/>
    <w:rsid w:val="00D06E02"/>
    <w:rsid w:val="00D07342"/>
    <w:rsid w:val="00D07DB8"/>
    <w:rsid w:val="00D10901"/>
    <w:rsid w:val="00D10A6E"/>
    <w:rsid w:val="00D11131"/>
    <w:rsid w:val="00D11DDA"/>
    <w:rsid w:val="00D121AD"/>
    <w:rsid w:val="00D12215"/>
    <w:rsid w:val="00D12342"/>
    <w:rsid w:val="00D12B1F"/>
    <w:rsid w:val="00D12ED9"/>
    <w:rsid w:val="00D13312"/>
    <w:rsid w:val="00D1438A"/>
    <w:rsid w:val="00D14A57"/>
    <w:rsid w:val="00D14CD6"/>
    <w:rsid w:val="00D14F0D"/>
    <w:rsid w:val="00D152EF"/>
    <w:rsid w:val="00D15689"/>
    <w:rsid w:val="00D157B9"/>
    <w:rsid w:val="00D15A3B"/>
    <w:rsid w:val="00D15F9D"/>
    <w:rsid w:val="00D1646D"/>
    <w:rsid w:val="00D16EA8"/>
    <w:rsid w:val="00D178BF"/>
    <w:rsid w:val="00D17950"/>
    <w:rsid w:val="00D20E54"/>
    <w:rsid w:val="00D20F6E"/>
    <w:rsid w:val="00D211BA"/>
    <w:rsid w:val="00D21A73"/>
    <w:rsid w:val="00D21E0F"/>
    <w:rsid w:val="00D21FF5"/>
    <w:rsid w:val="00D21FF6"/>
    <w:rsid w:val="00D22146"/>
    <w:rsid w:val="00D2290F"/>
    <w:rsid w:val="00D23FC7"/>
    <w:rsid w:val="00D24059"/>
    <w:rsid w:val="00D24187"/>
    <w:rsid w:val="00D2482C"/>
    <w:rsid w:val="00D263EC"/>
    <w:rsid w:val="00D300B9"/>
    <w:rsid w:val="00D310C3"/>
    <w:rsid w:val="00D31768"/>
    <w:rsid w:val="00D31887"/>
    <w:rsid w:val="00D32745"/>
    <w:rsid w:val="00D32793"/>
    <w:rsid w:val="00D328C0"/>
    <w:rsid w:val="00D32DC3"/>
    <w:rsid w:val="00D32FFE"/>
    <w:rsid w:val="00D355AD"/>
    <w:rsid w:val="00D35AFE"/>
    <w:rsid w:val="00D35F12"/>
    <w:rsid w:val="00D36319"/>
    <w:rsid w:val="00D37A51"/>
    <w:rsid w:val="00D4079C"/>
    <w:rsid w:val="00D414CA"/>
    <w:rsid w:val="00D41677"/>
    <w:rsid w:val="00D41753"/>
    <w:rsid w:val="00D41D1B"/>
    <w:rsid w:val="00D422BD"/>
    <w:rsid w:val="00D424B5"/>
    <w:rsid w:val="00D42729"/>
    <w:rsid w:val="00D4286D"/>
    <w:rsid w:val="00D43085"/>
    <w:rsid w:val="00D4324F"/>
    <w:rsid w:val="00D44655"/>
    <w:rsid w:val="00D46BCE"/>
    <w:rsid w:val="00D47615"/>
    <w:rsid w:val="00D47A5D"/>
    <w:rsid w:val="00D47F9B"/>
    <w:rsid w:val="00D507C5"/>
    <w:rsid w:val="00D50DD6"/>
    <w:rsid w:val="00D51513"/>
    <w:rsid w:val="00D51BB8"/>
    <w:rsid w:val="00D526F3"/>
    <w:rsid w:val="00D52CCE"/>
    <w:rsid w:val="00D52DD1"/>
    <w:rsid w:val="00D53320"/>
    <w:rsid w:val="00D53527"/>
    <w:rsid w:val="00D54E6E"/>
    <w:rsid w:val="00D559A3"/>
    <w:rsid w:val="00D56241"/>
    <w:rsid w:val="00D565D2"/>
    <w:rsid w:val="00D56A01"/>
    <w:rsid w:val="00D60D17"/>
    <w:rsid w:val="00D62393"/>
    <w:rsid w:val="00D6353D"/>
    <w:rsid w:val="00D655C9"/>
    <w:rsid w:val="00D65ED0"/>
    <w:rsid w:val="00D66267"/>
    <w:rsid w:val="00D666D1"/>
    <w:rsid w:val="00D66D4A"/>
    <w:rsid w:val="00D66F94"/>
    <w:rsid w:val="00D6711F"/>
    <w:rsid w:val="00D67AB8"/>
    <w:rsid w:val="00D70825"/>
    <w:rsid w:val="00D70CC6"/>
    <w:rsid w:val="00D72712"/>
    <w:rsid w:val="00D73192"/>
    <w:rsid w:val="00D733C4"/>
    <w:rsid w:val="00D738B0"/>
    <w:rsid w:val="00D73A37"/>
    <w:rsid w:val="00D74A7B"/>
    <w:rsid w:val="00D751A4"/>
    <w:rsid w:val="00D762F1"/>
    <w:rsid w:val="00D805EC"/>
    <w:rsid w:val="00D80F08"/>
    <w:rsid w:val="00D82704"/>
    <w:rsid w:val="00D82944"/>
    <w:rsid w:val="00D8300B"/>
    <w:rsid w:val="00D83223"/>
    <w:rsid w:val="00D8368E"/>
    <w:rsid w:val="00D83AA3"/>
    <w:rsid w:val="00D84546"/>
    <w:rsid w:val="00D846AB"/>
    <w:rsid w:val="00D85467"/>
    <w:rsid w:val="00D855F1"/>
    <w:rsid w:val="00D85C61"/>
    <w:rsid w:val="00D85D1A"/>
    <w:rsid w:val="00D85F07"/>
    <w:rsid w:val="00D86AA3"/>
    <w:rsid w:val="00D87034"/>
    <w:rsid w:val="00D871DC"/>
    <w:rsid w:val="00D876F3"/>
    <w:rsid w:val="00D87CFE"/>
    <w:rsid w:val="00D87F24"/>
    <w:rsid w:val="00D902A5"/>
    <w:rsid w:val="00D913DE"/>
    <w:rsid w:val="00D917DC"/>
    <w:rsid w:val="00D92449"/>
    <w:rsid w:val="00D92BB1"/>
    <w:rsid w:val="00D92D89"/>
    <w:rsid w:val="00D93020"/>
    <w:rsid w:val="00D9338C"/>
    <w:rsid w:val="00D93BC6"/>
    <w:rsid w:val="00D9511E"/>
    <w:rsid w:val="00D95560"/>
    <w:rsid w:val="00D96079"/>
    <w:rsid w:val="00D96330"/>
    <w:rsid w:val="00D967C7"/>
    <w:rsid w:val="00D96988"/>
    <w:rsid w:val="00D96F0E"/>
    <w:rsid w:val="00D96F80"/>
    <w:rsid w:val="00D97D99"/>
    <w:rsid w:val="00DA0605"/>
    <w:rsid w:val="00DA2477"/>
    <w:rsid w:val="00DA2B3D"/>
    <w:rsid w:val="00DA2DC0"/>
    <w:rsid w:val="00DA3106"/>
    <w:rsid w:val="00DA4413"/>
    <w:rsid w:val="00DA70D6"/>
    <w:rsid w:val="00DA775B"/>
    <w:rsid w:val="00DB050E"/>
    <w:rsid w:val="00DB2955"/>
    <w:rsid w:val="00DB2B43"/>
    <w:rsid w:val="00DB2B7F"/>
    <w:rsid w:val="00DB2D9E"/>
    <w:rsid w:val="00DB2E2A"/>
    <w:rsid w:val="00DB3011"/>
    <w:rsid w:val="00DB31EB"/>
    <w:rsid w:val="00DB3665"/>
    <w:rsid w:val="00DB3A6A"/>
    <w:rsid w:val="00DB3E85"/>
    <w:rsid w:val="00DB433C"/>
    <w:rsid w:val="00DB5408"/>
    <w:rsid w:val="00DB5983"/>
    <w:rsid w:val="00DB5996"/>
    <w:rsid w:val="00DB688E"/>
    <w:rsid w:val="00DC020E"/>
    <w:rsid w:val="00DC0796"/>
    <w:rsid w:val="00DC1754"/>
    <w:rsid w:val="00DC267A"/>
    <w:rsid w:val="00DC2744"/>
    <w:rsid w:val="00DC288C"/>
    <w:rsid w:val="00DC2A42"/>
    <w:rsid w:val="00DC2F85"/>
    <w:rsid w:val="00DC3655"/>
    <w:rsid w:val="00DC4A6C"/>
    <w:rsid w:val="00DC5057"/>
    <w:rsid w:val="00DC56A3"/>
    <w:rsid w:val="00DC66AD"/>
    <w:rsid w:val="00DC680A"/>
    <w:rsid w:val="00DC6F6E"/>
    <w:rsid w:val="00DC7200"/>
    <w:rsid w:val="00DC7281"/>
    <w:rsid w:val="00DD04E5"/>
    <w:rsid w:val="00DD0504"/>
    <w:rsid w:val="00DD0905"/>
    <w:rsid w:val="00DD0B10"/>
    <w:rsid w:val="00DD2699"/>
    <w:rsid w:val="00DD37B7"/>
    <w:rsid w:val="00DD3B63"/>
    <w:rsid w:val="00DD456C"/>
    <w:rsid w:val="00DD4709"/>
    <w:rsid w:val="00DD5120"/>
    <w:rsid w:val="00DD51FD"/>
    <w:rsid w:val="00DD5F68"/>
    <w:rsid w:val="00DD63C2"/>
    <w:rsid w:val="00DD717B"/>
    <w:rsid w:val="00DD7AB8"/>
    <w:rsid w:val="00DD7F18"/>
    <w:rsid w:val="00DE0C95"/>
    <w:rsid w:val="00DE0C96"/>
    <w:rsid w:val="00DE1C31"/>
    <w:rsid w:val="00DE222D"/>
    <w:rsid w:val="00DE22A5"/>
    <w:rsid w:val="00DE32C7"/>
    <w:rsid w:val="00DE46AB"/>
    <w:rsid w:val="00DE50EC"/>
    <w:rsid w:val="00DE5331"/>
    <w:rsid w:val="00DE5E8F"/>
    <w:rsid w:val="00DE652C"/>
    <w:rsid w:val="00DE6928"/>
    <w:rsid w:val="00DE6A2A"/>
    <w:rsid w:val="00DE75F4"/>
    <w:rsid w:val="00DE7635"/>
    <w:rsid w:val="00DE7681"/>
    <w:rsid w:val="00DF015F"/>
    <w:rsid w:val="00DF04F7"/>
    <w:rsid w:val="00DF0CF8"/>
    <w:rsid w:val="00DF1483"/>
    <w:rsid w:val="00DF1627"/>
    <w:rsid w:val="00DF268D"/>
    <w:rsid w:val="00DF31A0"/>
    <w:rsid w:val="00DF3386"/>
    <w:rsid w:val="00DF3EC0"/>
    <w:rsid w:val="00DF42BB"/>
    <w:rsid w:val="00DF4C51"/>
    <w:rsid w:val="00DF4F6A"/>
    <w:rsid w:val="00DF690E"/>
    <w:rsid w:val="00DF7000"/>
    <w:rsid w:val="00DF7511"/>
    <w:rsid w:val="00DF7A5F"/>
    <w:rsid w:val="00E0077E"/>
    <w:rsid w:val="00E00B66"/>
    <w:rsid w:val="00E00D34"/>
    <w:rsid w:val="00E01783"/>
    <w:rsid w:val="00E02551"/>
    <w:rsid w:val="00E032CE"/>
    <w:rsid w:val="00E039D2"/>
    <w:rsid w:val="00E039F8"/>
    <w:rsid w:val="00E03B41"/>
    <w:rsid w:val="00E04BFF"/>
    <w:rsid w:val="00E07094"/>
    <w:rsid w:val="00E07F36"/>
    <w:rsid w:val="00E1032E"/>
    <w:rsid w:val="00E1263B"/>
    <w:rsid w:val="00E129EE"/>
    <w:rsid w:val="00E12A9F"/>
    <w:rsid w:val="00E12F3A"/>
    <w:rsid w:val="00E144B4"/>
    <w:rsid w:val="00E1470E"/>
    <w:rsid w:val="00E153C9"/>
    <w:rsid w:val="00E15789"/>
    <w:rsid w:val="00E159C0"/>
    <w:rsid w:val="00E15A76"/>
    <w:rsid w:val="00E161F1"/>
    <w:rsid w:val="00E1692E"/>
    <w:rsid w:val="00E2042D"/>
    <w:rsid w:val="00E205D3"/>
    <w:rsid w:val="00E206F4"/>
    <w:rsid w:val="00E20D24"/>
    <w:rsid w:val="00E20D98"/>
    <w:rsid w:val="00E20FEE"/>
    <w:rsid w:val="00E221D3"/>
    <w:rsid w:val="00E2232C"/>
    <w:rsid w:val="00E2242C"/>
    <w:rsid w:val="00E23B33"/>
    <w:rsid w:val="00E23FA1"/>
    <w:rsid w:val="00E24008"/>
    <w:rsid w:val="00E240E6"/>
    <w:rsid w:val="00E2442A"/>
    <w:rsid w:val="00E24DD3"/>
    <w:rsid w:val="00E25114"/>
    <w:rsid w:val="00E264A3"/>
    <w:rsid w:val="00E26C41"/>
    <w:rsid w:val="00E26F3E"/>
    <w:rsid w:val="00E2717A"/>
    <w:rsid w:val="00E27EB7"/>
    <w:rsid w:val="00E3001B"/>
    <w:rsid w:val="00E304CF"/>
    <w:rsid w:val="00E30E08"/>
    <w:rsid w:val="00E31149"/>
    <w:rsid w:val="00E311F5"/>
    <w:rsid w:val="00E3131F"/>
    <w:rsid w:val="00E32078"/>
    <w:rsid w:val="00E322D7"/>
    <w:rsid w:val="00E32312"/>
    <w:rsid w:val="00E32B7C"/>
    <w:rsid w:val="00E3325D"/>
    <w:rsid w:val="00E334B7"/>
    <w:rsid w:val="00E334F4"/>
    <w:rsid w:val="00E33B9B"/>
    <w:rsid w:val="00E343C7"/>
    <w:rsid w:val="00E346A2"/>
    <w:rsid w:val="00E34F02"/>
    <w:rsid w:val="00E35655"/>
    <w:rsid w:val="00E35A6C"/>
    <w:rsid w:val="00E35ACA"/>
    <w:rsid w:val="00E37D07"/>
    <w:rsid w:val="00E37F5B"/>
    <w:rsid w:val="00E40A0C"/>
    <w:rsid w:val="00E40C2C"/>
    <w:rsid w:val="00E4102B"/>
    <w:rsid w:val="00E41122"/>
    <w:rsid w:val="00E414DD"/>
    <w:rsid w:val="00E4177C"/>
    <w:rsid w:val="00E41E02"/>
    <w:rsid w:val="00E41FD0"/>
    <w:rsid w:val="00E42B02"/>
    <w:rsid w:val="00E42F20"/>
    <w:rsid w:val="00E4356D"/>
    <w:rsid w:val="00E439F1"/>
    <w:rsid w:val="00E45541"/>
    <w:rsid w:val="00E4580D"/>
    <w:rsid w:val="00E46030"/>
    <w:rsid w:val="00E469E1"/>
    <w:rsid w:val="00E46D9F"/>
    <w:rsid w:val="00E47EE5"/>
    <w:rsid w:val="00E50028"/>
    <w:rsid w:val="00E50C71"/>
    <w:rsid w:val="00E51733"/>
    <w:rsid w:val="00E51BD7"/>
    <w:rsid w:val="00E520B2"/>
    <w:rsid w:val="00E53E0F"/>
    <w:rsid w:val="00E54934"/>
    <w:rsid w:val="00E54A61"/>
    <w:rsid w:val="00E54B8A"/>
    <w:rsid w:val="00E55DC3"/>
    <w:rsid w:val="00E55F77"/>
    <w:rsid w:val="00E563B8"/>
    <w:rsid w:val="00E56977"/>
    <w:rsid w:val="00E5700E"/>
    <w:rsid w:val="00E5703A"/>
    <w:rsid w:val="00E573E3"/>
    <w:rsid w:val="00E5781F"/>
    <w:rsid w:val="00E60C7B"/>
    <w:rsid w:val="00E61D00"/>
    <w:rsid w:val="00E6226B"/>
    <w:rsid w:val="00E62F3C"/>
    <w:rsid w:val="00E631F7"/>
    <w:rsid w:val="00E6360D"/>
    <w:rsid w:val="00E643DB"/>
    <w:rsid w:val="00E70B97"/>
    <w:rsid w:val="00E70EE9"/>
    <w:rsid w:val="00E71DA3"/>
    <w:rsid w:val="00E728E4"/>
    <w:rsid w:val="00E72AA4"/>
    <w:rsid w:val="00E73F45"/>
    <w:rsid w:val="00E7428B"/>
    <w:rsid w:val="00E74976"/>
    <w:rsid w:val="00E74C4F"/>
    <w:rsid w:val="00E74DD4"/>
    <w:rsid w:val="00E74E34"/>
    <w:rsid w:val="00E750C1"/>
    <w:rsid w:val="00E752E5"/>
    <w:rsid w:val="00E75998"/>
    <w:rsid w:val="00E75BE7"/>
    <w:rsid w:val="00E75F84"/>
    <w:rsid w:val="00E7687E"/>
    <w:rsid w:val="00E768AC"/>
    <w:rsid w:val="00E76CFF"/>
    <w:rsid w:val="00E775ED"/>
    <w:rsid w:val="00E7767D"/>
    <w:rsid w:val="00E804BE"/>
    <w:rsid w:val="00E81D16"/>
    <w:rsid w:val="00E81DF9"/>
    <w:rsid w:val="00E81E68"/>
    <w:rsid w:val="00E82980"/>
    <w:rsid w:val="00E82CF2"/>
    <w:rsid w:val="00E84F16"/>
    <w:rsid w:val="00E8576E"/>
    <w:rsid w:val="00E85816"/>
    <w:rsid w:val="00E869B3"/>
    <w:rsid w:val="00E86EFA"/>
    <w:rsid w:val="00E87093"/>
    <w:rsid w:val="00E904A7"/>
    <w:rsid w:val="00E90ACD"/>
    <w:rsid w:val="00E911DB"/>
    <w:rsid w:val="00E91918"/>
    <w:rsid w:val="00E9192E"/>
    <w:rsid w:val="00E91AEF"/>
    <w:rsid w:val="00E92194"/>
    <w:rsid w:val="00E9224B"/>
    <w:rsid w:val="00E9224E"/>
    <w:rsid w:val="00E937DF"/>
    <w:rsid w:val="00E93B5D"/>
    <w:rsid w:val="00E93DC5"/>
    <w:rsid w:val="00E93DE9"/>
    <w:rsid w:val="00E93EEA"/>
    <w:rsid w:val="00E95886"/>
    <w:rsid w:val="00E963FB"/>
    <w:rsid w:val="00E9694F"/>
    <w:rsid w:val="00E97082"/>
    <w:rsid w:val="00E97E27"/>
    <w:rsid w:val="00E97ED7"/>
    <w:rsid w:val="00EA06FB"/>
    <w:rsid w:val="00EA0EA6"/>
    <w:rsid w:val="00EA20AE"/>
    <w:rsid w:val="00EA2437"/>
    <w:rsid w:val="00EA33B9"/>
    <w:rsid w:val="00EA3E29"/>
    <w:rsid w:val="00EA4E31"/>
    <w:rsid w:val="00EA4F8B"/>
    <w:rsid w:val="00EA5130"/>
    <w:rsid w:val="00EA5904"/>
    <w:rsid w:val="00EA614E"/>
    <w:rsid w:val="00EA6DC5"/>
    <w:rsid w:val="00EA71FC"/>
    <w:rsid w:val="00EA75DD"/>
    <w:rsid w:val="00EA78DC"/>
    <w:rsid w:val="00EA79D4"/>
    <w:rsid w:val="00EA7BCA"/>
    <w:rsid w:val="00EA7D4F"/>
    <w:rsid w:val="00EA7FA9"/>
    <w:rsid w:val="00EB04D4"/>
    <w:rsid w:val="00EB0710"/>
    <w:rsid w:val="00EB07F1"/>
    <w:rsid w:val="00EB0893"/>
    <w:rsid w:val="00EB0CC0"/>
    <w:rsid w:val="00EB1F33"/>
    <w:rsid w:val="00EB1F79"/>
    <w:rsid w:val="00EB2FAE"/>
    <w:rsid w:val="00EB3212"/>
    <w:rsid w:val="00EB46B0"/>
    <w:rsid w:val="00EB4A58"/>
    <w:rsid w:val="00EB4BD1"/>
    <w:rsid w:val="00EB4C08"/>
    <w:rsid w:val="00EB4DBB"/>
    <w:rsid w:val="00EB60A4"/>
    <w:rsid w:val="00EB7E9E"/>
    <w:rsid w:val="00EB7ED8"/>
    <w:rsid w:val="00EC0ACE"/>
    <w:rsid w:val="00EC1209"/>
    <w:rsid w:val="00EC1D26"/>
    <w:rsid w:val="00EC1E9C"/>
    <w:rsid w:val="00EC30D5"/>
    <w:rsid w:val="00EC3CF2"/>
    <w:rsid w:val="00EC4512"/>
    <w:rsid w:val="00EC45DB"/>
    <w:rsid w:val="00EC5C0B"/>
    <w:rsid w:val="00EC64A1"/>
    <w:rsid w:val="00EC6907"/>
    <w:rsid w:val="00EC75E3"/>
    <w:rsid w:val="00ED0478"/>
    <w:rsid w:val="00ED09BC"/>
    <w:rsid w:val="00ED0BA0"/>
    <w:rsid w:val="00ED0C0D"/>
    <w:rsid w:val="00ED0ECA"/>
    <w:rsid w:val="00ED13FA"/>
    <w:rsid w:val="00ED1BA5"/>
    <w:rsid w:val="00ED1EF7"/>
    <w:rsid w:val="00ED24FE"/>
    <w:rsid w:val="00ED293F"/>
    <w:rsid w:val="00ED2D98"/>
    <w:rsid w:val="00ED3FA2"/>
    <w:rsid w:val="00ED733E"/>
    <w:rsid w:val="00ED76E0"/>
    <w:rsid w:val="00EE0D55"/>
    <w:rsid w:val="00EE1950"/>
    <w:rsid w:val="00EE1B16"/>
    <w:rsid w:val="00EE275D"/>
    <w:rsid w:val="00EE2D70"/>
    <w:rsid w:val="00EE2FF7"/>
    <w:rsid w:val="00EE3292"/>
    <w:rsid w:val="00EE3905"/>
    <w:rsid w:val="00EE3A32"/>
    <w:rsid w:val="00EE433E"/>
    <w:rsid w:val="00EE54EF"/>
    <w:rsid w:val="00EE5839"/>
    <w:rsid w:val="00EE5B4F"/>
    <w:rsid w:val="00EE60A2"/>
    <w:rsid w:val="00EE697E"/>
    <w:rsid w:val="00EE764F"/>
    <w:rsid w:val="00EF0039"/>
    <w:rsid w:val="00EF020D"/>
    <w:rsid w:val="00EF0A95"/>
    <w:rsid w:val="00EF1573"/>
    <w:rsid w:val="00EF173D"/>
    <w:rsid w:val="00EF1B30"/>
    <w:rsid w:val="00EF1C79"/>
    <w:rsid w:val="00EF1FC7"/>
    <w:rsid w:val="00EF2CAD"/>
    <w:rsid w:val="00EF2E24"/>
    <w:rsid w:val="00EF3728"/>
    <w:rsid w:val="00EF3B0C"/>
    <w:rsid w:val="00EF4347"/>
    <w:rsid w:val="00EF46F5"/>
    <w:rsid w:val="00EF4C1A"/>
    <w:rsid w:val="00EF4C74"/>
    <w:rsid w:val="00EF4E7A"/>
    <w:rsid w:val="00EF50FF"/>
    <w:rsid w:val="00EF5EAF"/>
    <w:rsid w:val="00EF63EB"/>
    <w:rsid w:val="00EF643D"/>
    <w:rsid w:val="00EF68C4"/>
    <w:rsid w:val="00EF69A5"/>
    <w:rsid w:val="00EF7961"/>
    <w:rsid w:val="00EF7AA8"/>
    <w:rsid w:val="00EF7BE7"/>
    <w:rsid w:val="00EF7D39"/>
    <w:rsid w:val="00EF7DB1"/>
    <w:rsid w:val="00EF7DCD"/>
    <w:rsid w:val="00EF7F59"/>
    <w:rsid w:val="00F006C9"/>
    <w:rsid w:val="00F0088C"/>
    <w:rsid w:val="00F01E25"/>
    <w:rsid w:val="00F023A9"/>
    <w:rsid w:val="00F04859"/>
    <w:rsid w:val="00F04B36"/>
    <w:rsid w:val="00F05780"/>
    <w:rsid w:val="00F0615E"/>
    <w:rsid w:val="00F064A2"/>
    <w:rsid w:val="00F065D8"/>
    <w:rsid w:val="00F0696D"/>
    <w:rsid w:val="00F069B7"/>
    <w:rsid w:val="00F0777A"/>
    <w:rsid w:val="00F078C0"/>
    <w:rsid w:val="00F07C9C"/>
    <w:rsid w:val="00F10236"/>
    <w:rsid w:val="00F1068B"/>
    <w:rsid w:val="00F10D1B"/>
    <w:rsid w:val="00F11B94"/>
    <w:rsid w:val="00F12366"/>
    <w:rsid w:val="00F13475"/>
    <w:rsid w:val="00F13F28"/>
    <w:rsid w:val="00F142ED"/>
    <w:rsid w:val="00F14A31"/>
    <w:rsid w:val="00F15551"/>
    <w:rsid w:val="00F155C4"/>
    <w:rsid w:val="00F15F50"/>
    <w:rsid w:val="00F15F9D"/>
    <w:rsid w:val="00F16418"/>
    <w:rsid w:val="00F16787"/>
    <w:rsid w:val="00F170E6"/>
    <w:rsid w:val="00F178FC"/>
    <w:rsid w:val="00F20657"/>
    <w:rsid w:val="00F20EE2"/>
    <w:rsid w:val="00F210BA"/>
    <w:rsid w:val="00F21308"/>
    <w:rsid w:val="00F21527"/>
    <w:rsid w:val="00F217C9"/>
    <w:rsid w:val="00F21F91"/>
    <w:rsid w:val="00F220F7"/>
    <w:rsid w:val="00F227E8"/>
    <w:rsid w:val="00F22BD7"/>
    <w:rsid w:val="00F23360"/>
    <w:rsid w:val="00F2391D"/>
    <w:rsid w:val="00F25733"/>
    <w:rsid w:val="00F2582C"/>
    <w:rsid w:val="00F2584E"/>
    <w:rsid w:val="00F25ADD"/>
    <w:rsid w:val="00F25C8E"/>
    <w:rsid w:val="00F261F0"/>
    <w:rsid w:val="00F2698B"/>
    <w:rsid w:val="00F26ADA"/>
    <w:rsid w:val="00F27429"/>
    <w:rsid w:val="00F27776"/>
    <w:rsid w:val="00F30224"/>
    <w:rsid w:val="00F302A5"/>
    <w:rsid w:val="00F302B4"/>
    <w:rsid w:val="00F31FC7"/>
    <w:rsid w:val="00F32466"/>
    <w:rsid w:val="00F33D55"/>
    <w:rsid w:val="00F34070"/>
    <w:rsid w:val="00F354AE"/>
    <w:rsid w:val="00F35A5D"/>
    <w:rsid w:val="00F35DF2"/>
    <w:rsid w:val="00F360CA"/>
    <w:rsid w:val="00F361DC"/>
    <w:rsid w:val="00F372D6"/>
    <w:rsid w:val="00F37CC2"/>
    <w:rsid w:val="00F37FA9"/>
    <w:rsid w:val="00F40123"/>
    <w:rsid w:val="00F413B8"/>
    <w:rsid w:val="00F413DA"/>
    <w:rsid w:val="00F4498C"/>
    <w:rsid w:val="00F45B30"/>
    <w:rsid w:val="00F4617B"/>
    <w:rsid w:val="00F4653F"/>
    <w:rsid w:val="00F465C7"/>
    <w:rsid w:val="00F46A69"/>
    <w:rsid w:val="00F46B6F"/>
    <w:rsid w:val="00F46C7C"/>
    <w:rsid w:val="00F46D44"/>
    <w:rsid w:val="00F471E0"/>
    <w:rsid w:val="00F4757B"/>
    <w:rsid w:val="00F479EA"/>
    <w:rsid w:val="00F5011E"/>
    <w:rsid w:val="00F5070F"/>
    <w:rsid w:val="00F50F73"/>
    <w:rsid w:val="00F51364"/>
    <w:rsid w:val="00F514EA"/>
    <w:rsid w:val="00F51E6A"/>
    <w:rsid w:val="00F520E1"/>
    <w:rsid w:val="00F52503"/>
    <w:rsid w:val="00F52EB5"/>
    <w:rsid w:val="00F5405B"/>
    <w:rsid w:val="00F545BF"/>
    <w:rsid w:val="00F554F3"/>
    <w:rsid w:val="00F55846"/>
    <w:rsid w:val="00F558D9"/>
    <w:rsid w:val="00F55AD2"/>
    <w:rsid w:val="00F56446"/>
    <w:rsid w:val="00F57767"/>
    <w:rsid w:val="00F578AF"/>
    <w:rsid w:val="00F57C7F"/>
    <w:rsid w:val="00F57DFC"/>
    <w:rsid w:val="00F60564"/>
    <w:rsid w:val="00F61484"/>
    <w:rsid w:val="00F62919"/>
    <w:rsid w:val="00F635E4"/>
    <w:rsid w:val="00F639A1"/>
    <w:rsid w:val="00F64353"/>
    <w:rsid w:val="00F64B0A"/>
    <w:rsid w:val="00F659EE"/>
    <w:rsid w:val="00F66043"/>
    <w:rsid w:val="00F660E2"/>
    <w:rsid w:val="00F6619F"/>
    <w:rsid w:val="00F662D3"/>
    <w:rsid w:val="00F6693D"/>
    <w:rsid w:val="00F67295"/>
    <w:rsid w:val="00F67B56"/>
    <w:rsid w:val="00F67ED7"/>
    <w:rsid w:val="00F70457"/>
    <w:rsid w:val="00F70662"/>
    <w:rsid w:val="00F71F34"/>
    <w:rsid w:val="00F72AA4"/>
    <w:rsid w:val="00F72E03"/>
    <w:rsid w:val="00F72E2C"/>
    <w:rsid w:val="00F73672"/>
    <w:rsid w:val="00F73B81"/>
    <w:rsid w:val="00F741DE"/>
    <w:rsid w:val="00F74D97"/>
    <w:rsid w:val="00F74FB2"/>
    <w:rsid w:val="00F75885"/>
    <w:rsid w:val="00F7726C"/>
    <w:rsid w:val="00F77E4A"/>
    <w:rsid w:val="00F80077"/>
    <w:rsid w:val="00F80484"/>
    <w:rsid w:val="00F808C1"/>
    <w:rsid w:val="00F81577"/>
    <w:rsid w:val="00F82439"/>
    <w:rsid w:val="00F82669"/>
    <w:rsid w:val="00F82D39"/>
    <w:rsid w:val="00F82D9F"/>
    <w:rsid w:val="00F83E3C"/>
    <w:rsid w:val="00F8402B"/>
    <w:rsid w:val="00F8591E"/>
    <w:rsid w:val="00F8593C"/>
    <w:rsid w:val="00F86623"/>
    <w:rsid w:val="00F86779"/>
    <w:rsid w:val="00F86C2E"/>
    <w:rsid w:val="00F878FA"/>
    <w:rsid w:val="00F87E26"/>
    <w:rsid w:val="00F87F5D"/>
    <w:rsid w:val="00F9009C"/>
    <w:rsid w:val="00F90134"/>
    <w:rsid w:val="00F9074E"/>
    <w:rsid w:val="00F90ADC"/>
    <w:rsid w:val="00F90DA3"/>
    <w:rsid w:val="00F90DBE"/>
    <w:rsid w:val="00F914E3"/>
    <w:rsid w:val="00F9212F"/>
    <w:rsid w:val="00F92CDE"/>
    <w:rsid w:val="00F92E7D"/>
    <w:rsid w:val="00F92FD5"/>
    <w:rsid w:val="00F92FF3"/>
    <w:rsid w:val="00F93CDF"/>
    <w:rsid w:val="00F946E8"/>
    <w:rsid w:val="00F95A9B"/>
    <w:rsid w:val="00F95EAF"/>
    <w:rsid w:val="00F96778"/>
    <w:rsid w:val="00F96945"/>
    <w:rsid w:val="00F9699E"/>
    <w:rsid w:val="00F969CA"/>
    <w:rsid w:val="00F96FA5"/>
    <w:rsid w:val="00F970EE"/>
    <w:rsid w:val="00F973C7"/>
    <w:rsid w:val="00F97B9E"/>
    <w:rsid w:val="00FA06E5"/>
    <w:rsid w:val="00FA07A8"/>
    <w:rsid w:val="00FA1607"/>
    <w:rsid w:val="00FA1C14"/>
    <w:rsid w:val="00FA2260"/>
    <w:rsid w:val="00FA273C"/>
    <w:rsid w:val="00FA4186"/>
    <w:rsid w:val="00FA4873"/>
    <w:rsid w:val="00FA54CD"/>
    <w:rsid w:val="00FA5AD5"/>
    <w:rsid w:val="00FA6343"/>
    <w:rsid w:val="00FA6A32"/>
    <w:rsid w:val="00FA762B"/>
    <w:rsid w:val="00FA76E3"/>
    <w:rsid w:val="00FA7A99"/>
    <w:rsid w:val="00FA7DB1"/>
    <w:rsid w:val="00FA7F28"/>
    <w:rsid w:val="00FB0195"/>
    <w:rsid w:val="00FB025F"/>
    <w:rsid w:val="00FB0351"/>
    <w:rsid w:val="00FB03B6"/>
    <w:rsid w:val="00FB0469"/>
    <w:rsid w:val="00FB0974"/>
    <w:rsid w:val="00FB1C3C"/>
    <w:rsid w:val="00FB369D"/>
    <w:rsid w:val="00FB3B3D"/>
    <w:rsid w:val="00FB3B6A"/>
    <w:rsid w:val="00FB433B"/>
    <w:rsid w:val="00FB4CD7"/>
    <w:rsid w:val="00FB53E4"/>
    <w:rsid w:val="00FB5493"/>
    <w:rsid w:val="00FB699A"/>
    <w:rsid w:val="00FB7B12"/>
    <w:rsid w:val="00FC01CF"/>
    <w:rsid w:val="00FC0693"/>
    <w:rsid w:val="00FC17E8"/>
    <w:rsid w:val="00FC1D01"/>
    <w:rsid w:val="00FC1D4E"/>
    <w:rsid w:val="00FC20BB"/>
    <w:rsid w:val="00FC28FA"/>
    <w:rsid w:val="00FC2B1F"/>
    <w:rsid w:val="00FC348F"/>
    <w:rsid w:val="00FC3C65"/>
    <w:rsid w:val="00FC3EB3"/>
    <w:rsid w:val="00FC4631"/>
    <w:rsid w:val="00FC4ABA"/>
    <w:rsid w:val="00FC4CAC"/>
    <w:rsid w:val="00FC51B1"/>
    <w:rsid w:val="00FC56B9"/>
    <w:rsid w:val="00FC5AB2"/>
    <w:rsid w:val="00FC5B6C"/>
    <w:rsid w:val="00FC611E"/>
    <w:rsid w:val="00FC6D61"/>
    <w:rsid w:val="00FC6DFD"/>
    <w:rsid w:val="00FC74DB"/>
    <w:rsid w:val="00FC7869"/>
    <w:rsid w:val="00FD0214"/>
    <w:rsid w:val="00FD0B1C"/>
    <w:rsid w:val="00FD1C9C"/>
    <w:rsid w:val="00FD2553"/>
    <w:rsid w:val="00FD25CC"/>
    <w:rsid w:val="00FD2ED8"/>
    <w:rsid w:val="00FD31EC"/>
    <w:rsid w:val="00FD33B5"/>
    <w:rsid w:val="00FD3462"/>
    <w:rsid w:val="00FD388A"/>
    <w:rsid w:val="00FD422D"/>
    <w:rsid w:val="00FD4ABF"/>
    <w:rsid w:val="00FD4D9F"/>
    <w:rsid w:val="00FD5257"/>
    <w:rsid w:val="00FD57A1"/>
    <w:rsid w:val="00FD70CF"/>
    <w:rsid w:val="00FD7A57"/>
    <w:rsid w:val="00FD7B80"/>
    <w:rsid w:val="00FE0DBC"/>
    <w:rsid w:val="00FE1DC6"/>
    <w:rsid w:val="00FE2389"/>
    <w:rsid w:val="00FE2AE4"/>
    <w:rsid w:val="00FE2F69"/>
    <w:rsid w:val="00FE3AFD"/>
    <w:rsid w:val="00FE4A8A"/>
    <w:rsid w:val="00FE4E8A"/>
    <w:rsid w:val="00FE4EC2"/>
    <w:rsid w:val="00FE51B6"/>
    <w:rsid w:val="00FE5727"/>
    <w:rsid w:val="00FE6516"/>
    <w:rsid w:val="00FE6CF5"/>
    <w:rsid w:val="00FE6DBB"/>
    <w:rsid w:val="00FE7039"/>
    <w:rsid w:val="00FF00D3"/>
    <w:rsid w:val="00FF148F"/>
    <w:rsid w:val="00FF1C6A"/>
    <w:rsid w:val="00FF34F2"/>
    <w:rsid w:val="00FF3598"/>
    <w:rsid w:val="00FF3D82"/>
    <w:rsid w:val="00FF549C"/>
    <w:rsid w:val="00FF58CD"/>
    <w:rsid w:val="00FF5C0D"/>
    <w:rsid w:val="00FF760E"/>
    <w:rsid w:val="00FF7BDE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765D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1C765D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1C765D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1C765D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1C765D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1C765D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1C765D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1C765D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1C765D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1C765D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765D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link w:val="20"/>
    <w:rsid w:val="001C765D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link w:val="30"/>
    <w:rsid w:val="001C765D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link w:val="4"/>
    <w:rsid w:val="001C76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C765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1C765D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link w:val="7"/>
    <w:rsid w:val="001C76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link w:val="8"/>
    <w:rsid w:val="001C765D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link w:val="9"/>
    <w:rsid w:val="001C76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1C765D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1C765D"/>
  </w:style>
  <w:style w:type="character" w:customStyle="1" w:styleId="23">
    <w:name w:val="Стиль Заголовок 2 + Авто все прописные Знак"/>
    <w:basedOn w:val="21"/>
    <w:link w:val="22"/>
    <w:rsid w:val="001C765D"/>
  </w:style>
  <w:style w:type="paragraph" w:styleId="a4">
    <w:name w:val="Body Text Indent"/>
    <w:basedOn w:val="a0"/>
    <w:link w:val="a5"/>
    <w:rsid w:val="001C765D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1C765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rsid w:val="001C765D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1C765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0"/>
    <w:link w:val="a7"/>
    <w:uiPriority w:val="99"/>
    <w:rsid w:val="001C765D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1C7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1C765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1C765D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1C765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0"/>
    <w:link w:val="aa"/>
    <w:rsid w:val="001C765D"/>
  </w:style>
  <w:style w:type="character" w:customStyle="1" w:styleId="aa">
    <w:name w:val="Основной текст Знак"/>
    <w:link w:val="a9"/>
    <w:rsid w:val="001C7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1C765D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1C765D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1C765D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1C765D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b">
    <w:name w:val="Title"/>
    <w:basedOn w:val="a0"/>
    <w:link w:val="ac"/>
    <w:qFormat/>
    <w:rsid w:val="001C765D"/>
    <w:pPr>
      <w:jc w:val="center"/>
    </w:pPr>
  </w:style>
  <w:style w:type="character" w:customStyle="1" w:styleId="ac">
    <w:name w:val="Название Знак"/>
    <w:link w:val="ab"/>
    <w:rsid w:val="001C7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0"/>
    <w:link w:val="ae"/>
    <w:qFormat/>
    <w:rsid w:val="001C765D"/>
    <w:pPr>
      <w:jc w:val="center"/>
    </w:pPr>
  </w:style>
  <w:style w:type="character" w:customStyle="1" w:styleId="ae">
    <w:name w:val="Подзаголовок Знак"/>
    <w:link w:val="ad"/>
    <w:rsid w:val="001C7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0"/>
    <w:link w:val="af0"/>
    <w:semiHidden/>
    <w:rsid w:val="001C765D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semiHidden/>
    <w:rsid w:val="001C7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1C765D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rsid w:val="001C76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ДСП"/>
    <w:basedOn w:val="a0"/>
    <w:rsid w:val="001C765D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1C765D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1C765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1C765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1C765D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1C765D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1C765D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1C765D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1C765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1C765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1C765D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1C765D"/>
    <w:rPr>
      <w:szCs w:val="28"/>
    </w:rPr>
  </w:style>
  <w:style w:type="paragraph" w:styleId="a">
    <w:name w:val="List Bullet"/>
    <w:basedOn w:val="a0"/>
    <w:next w:val="a0"/>
    <w:rsid w:val="001C765D"/>
    <w:pPr>
      <w:numPr>
        <w:numId w:val="2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1C765D"/>
    <w:pPr>
      <w:ind w:firstLine="0"/>
    </w:pPr>
  </w:style>
  <w:style w:type="paragraph" w:styleId="29">
    <w:name w:val="List 2"/>
    <w:basedOn w:val="a0"/>
    <w:next w:val="a0"/>
    <w:rsid w:val="001C765D"/>
    <w:rPr>
      <w:szCs w:val="28"/>
    </w:rPr>
  </w:style>
  <w:style w:type="table" w:styleId="afd">
    <w:name w:val="Table Grid"/>
    <w:basedOn w:val="a2"/>
    <w:rsid w:val="001C765D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1C765D"/>
    <w:rPr>
      <w:szCs w:val="28"/>
    </w:rPr>
  </w:style>
  <w:style w:type="paragraph" w:styleId="51">
    <w:name w:val="List 5"/>
    <w:basedOn w:val="a0"/>
    <w:rsid w:val="001C765D"/>
    <w:pPr>
      <w:spacing w:line="480" w:lineRule="auto"/>
      <w:ind w:firstLine="0"/>
    </w:pPr>
  </w:style>
  <w:style w:type="paragraph" w:styleId="2">
    <w:name w:val="List Bullet 2"/>
    <w:basedOn w:val="a0"/>
    <w:rsid w:val="001C765D"/>
    <w:pPr>
      <w:numPr>
        <w:numId w:val="3"/>
      </w:numPr>
      <w:ind w:left="0" w:firstLine="0"/>
    </w:pPr>
  </w:style>
  <w:style w:type="paragraph" w:styleId="3">
    <w:name w:val="List Bullet 3"/>
    <w:basedOn w:val="a0"/>
    <w:rsid w:val="001C765D"/>
    <w:pPr>
      <w:numPr>
        <w:numId w:val="4"/>
      </w:numPr>
      <w:ind w:left="0" w:firstLine="0"/>
    </w:pPr>
  </w:style>
  <w:style w:type="paragraph" w:customStyle="1" w:styleId="12">
    <w:name w:val="Обычный1"/>
    <w:rsid w:val="001C765D"/>
    <w:pPr>
      <w:widowControl w:val="0"/>
    </w:pPr>
    <w:rPr>
      <w:rFonts w:ascii="Times New Roman" w:eastAsia="Times New Roman" w:hAnsi="Times New Roman"/>
      <w:snapToGrid w:val="0"/>
    </w:rPr>
  </w:style>
  <w:style w:type="paragraph" w:styleId="afe">
    <w:name w:val="Block Text"/>
    <w:basedOn w:val="a0"/>
    <w:rsid w:val="001C765D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1C76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ff">
    <w:name w:val="Hyperlink"/>
    <w:rsid w:val="001C765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1C765D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1C765D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1C765D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1C765D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1C7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2">
    <w:name w:val="Цветовое выделение"/>
    <w:rsid w:val="001C765D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1C765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1C765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1C765D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5">
    <w:name w:val="Текст Знак"/>
    <w:link w:val="aff4"/>
    <w:rsid w:val="001C7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alloon Text"/>
    <w:basedOn w:val="a0"/>
    <w:link w:val="aff7"/>
    <w:rsid w:val="001C765D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sid w:val="001C765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otnote reference"/>
    <w:rsid w:val="001C765D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1C765D"/>
    <w:rPr>
      <w:szCs w:val="28"/>
    </w:rPr>
  </w:style>
  <w:style w:type="character" w:customStyle="1" w:styleId="affa">
    <w:name w:val="Текст концевой сноски Знак"/>
    <w:link w:val="aff9"/>
    <w:rsid w:val="001C76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table of authorities"/>
    <w:basedOn w:val="a0"/>
    <w:next w:val="a0"/>
    <w:rsid w:val="001C765D"/>
    <w:rPr>
      <w:szCs w:val="28"/>
    </w:rPr>
  </w:style>
  <w:style w:type="paragraph" w:styleId="affc">
    <w:name w:val="macro"/>
    <w:link w:val="affd"/>
    <w:rsid w:val="001C7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affd">
    <w:name w:val="Текст макроса Знак"/>
    <w:link w:val="affc"/>
    <w:rsid w:val="001C765D"/>
    <w:rPr>
      <w:rFonts w:ascii="Times New Roman" w:eastAsia="Times New Roman" w:hAnsi="Times New Roman"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1C765D"/>
    <w:rPr>
      <w:rFonts w:cs="Arial"/>
      <w:bCs/>
      <w:szCs w:val="28"/>
    </w:rPr>
  </w:style>
  <w:style w:type="character" w:styleId="afff">
    <w:name w:val="FollowedHyperlink"/>
    <w:rsid w:val="001C765D"/>
    <w:rPr>
      <w:color w:val="800080"/>
      <w:u w:val="single"/>
    </w:rPr>
  </w:style>
  <w:style w:type="paragraph" w:customStyle="1" w:styleId="Default">
    <w:name w:val="Default"/>
    <w:rsid w:val="005C35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Документ"/>
    <w:basedOn w:val="a0"/>
    <w:rsid w:val="00BD2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90BF-685C-420D-B3B1-560520FF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Родионова</cp:lastModifiedBy>
  <cp:revision>3</cp:revision>
  <cp:lastPrinted>2017-07-27T05:17:00Z</cp:lastPrinted>
  <dcterms:created xsi:type="dcterms:W3CDTF">2017-12-25T13:06:00Z</dcterms:created>
  <dcterms:modified xsi:type="dcterms:W3CDTF">2017-12-25T13:07:00Z</dcterms:modified>
</cp:coreProperties>
</file>